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102969" w:rsidR="00C00291" w:rsidP="40AA0B7F" w:rsidRDefault="00B91DA6" w14:paraId="4FF5A4D8" wp14:textId="30832821">
      <w:pPr>
        <w:rPr>
          <w:rFonts w:cs="Calibri"/>
          <w:b w:val="1"/>
          <w:bCs w:val="1"/>
        </w:rPr>
      </w:pPr>
      <w:r w:rsidRPr="40AA0B7F" w:rsidR="3D3835F8">
        <w:rPr>
          <w:rFonts w:cs="Calibri"/>
          <w:b w:val="1"/>
          <w:bCs w:val="1"/>
        </w:rPr>
        <w:t xml:space="preserve">Eden Primary </w:t>
      </w:r>
      <w:r w:rsidRPr="40AA0B7F" w:rsidR="3D3835F8">
        <w:rPr>
          <w:rFonts w:cs="Calibri"/>
          <w:b w:val="1"/>
          <w:bCs w:val="1"/>
        </w:rPr>
        <w:t>Medium Term</w:t>
      </w:r>
      <w:r w:rsidRPr="40AA0B7F" w:rsidR="3D3835F8">
        <w:rPr>
          <w:rFonts w:cs="Calibri"/>
          <w:b w:val="1"/>
          <w:bCs w:val="1"/>
        </w:rPr>
        <w:t xml:space="preserve"> </w:t>
      </w:r>
      <w:r w:rsidRPr="40AA0B7F" w:rsidR="7B8CE737">
        <w:rPr>
          <w:rFonts w:cs="Calibri"/>
          <w:b w:val="1"/>
          <w:bCs w:val="1"/>
        </w:rPr>
        <w:t>Planning</w:t>
      </w:r>
      <w:r w:rsidRPr="40AA0B7F" w:rsidR="02D8676B">
        <w:rPr>
          <w:rFonts w:cs="Calibri"/>
          <w:b w:val="1"/>
          <w:bCs w:val="1"/>
        </w:rPr>
        <w:t xml:space="preserve"> </w:t>
      </w:r>
      <w:r w:rsidRPr="40AA0B7F" w:rsidR="4B9DBB1B">
        <w:rPr>
          <w:rFonts w:cs="Calibri"/>
          <w:b w:val="1"/>
          <w:bCs w:val="1"/>
        </w:rPr>
        <w:t>20</w:t>
      </w:r>
      <w:r w:rsidRPr="40AA0B7F" w:rsidR="46FF8ED0">
        <w:rPr>
          <w:rFonts w:cs="Calibri"/>
          <w:b w:val="1"/>
          <w:bCs w:val="1"/>
        </w:rPr>
        <w:t>25-6</w:t>
      </w:r>
    </w:p>
    <w:p xmlns:wp14="http://schemas.microsoft.com/office/word/2010/wordml" w:rsidRPr="00102969" w:rsidR="00B91DA6" w:rsidP="00B91DA6" w:rsidRDefault="00B91DA6" w14:paraId="3751779B" wp14:textId="77777777">
      <w:pPr>
        <w:rPr>
          <w:rFonts w:cs="Calibri"/>
        </w:rPr>
      </w:pPr>
      <w:r w:rsidRPr="00102969">
        <w:rPr>
          <w:rFonts w:cs="Calibri"/>
          <w:b/>
        </w:rPr>
        <w:t>Shorashim (Year 1</w:t>
      </w:r>
      <w:r w:rsidRPr="00102969" w:rsidR="0032511B">
        <w:rPr>
          <w:rFonts w:cs="Calibri"/>
          <w:b/>
        </w:rPr>
        <w:t>):</w:t>
      </w:r>
      <w:r w:rsidRPr="00102969">
        <w:rPr>
          <w:rFonts w:cs="Calibri"/>
          <w:b/>
        </w:rPr>
        <w:t xml:space="preserve"> Autumn </w:t>
      </w:r>
      <w:r w:rsidRPr="00102969" w:rsidR="00A02A22">
        <w:rPr>
          <w:rFonts w:cs="Calibri"/>
          <w:b/>
        </w:rPr>
        <w:t>Term</w:t>
      </w:r>
      <w:r w:rsidRPr="00102969" w:rsidR="00D9771B">
        <w:rPr>
          <w:rFonts w:cs="Calibri"/>
          <w:b/>
        </w:rPr>
        <w:t xml:space="preserve"> 2</w:t>
      </w:r>
    </w:p>
    <w:p xmlns:wp14="http://schemas.microsoft.com/office/word/2010/wordml" w:rsidRPr="00102969" w:rsidR="00B91DA6" w:rsidP="00B91DA6" w:rsidRDefault="00B91DA6" w14:paraId="4E91011A" wp14:textId="77777777">
      <w:pPr>
        <w:rPr>
          <w:rFonts w:cs="Calibri"/>
          <w:b/>
          <w:u w:val="single"/>
        </w:rPr>
      </w:pPr>
      <w:r w:rsidRPr="00102969">
        <w:rPr>
          <w:rFonts w:cs="Calibri"/>
          <w:b/>
          <w:u w:val="single"/>
        </w:rPr>
        <w:t>Fa</w:t>
      </w:r>
      <w:r w:rsidR="00570310">
        <w:rPr>
          <w:rFonts w:cs="Calibri"/>
          <w:b/>
          <w:u w:val="single"/>
        </w:rPr>
        <w:t xml:space="preserve">ntastic </w:t>
      </w:r>
      <w:r w:rsidRPr="00102969">
        <w:rPr>
          <w:rFonts w:cs="Calibri"/>
          <w:b/>
          <w:u w:val="single"/>
        </w:rPr>
        <w:t>Families</w:t>
      </w:r>
    </w:p>
    <w:p xmlns:wp14="http://schemas.microsoft.com/office/word/2010/wordml" w:rsidRPr="00102969" w:rsidR="00B91DA6" w:rsidP="00B91DA6" w:rsidRDefault="00B91DA6" w14:paraId="49D4B2E7" wp14:textId="77777777">
      <w:pPr>
        <w:rPr>
          <w:rFonts w:cs="Calibri"/>
          <w:b/>
          <w:u w:val="single"/>
        </w:rPr>
      </w:pPr>
      <w:r w:rsidRPr="00102969">
        <w:rPr>
          <w:rFonts w:cs="Calibri"/>
          <w:b/>
          <w:u w:val="single"/>
        </w:rPr>
        <w:t>Overview and Rationale</w:t>
      </w:r>
      <w:r w:rsidRPr="00102969">
        <w:rPr>
          <w:rFonts w:cs="Calibri"/>
          <w:b/>
        </w:rPr>
        <w:t>:</w:t>
      </w:r>
    </w:p>
    <w:p xmlns:wp14="http://schemas.microsoft.com/office/word/2010/wordml" w:rsidRPr="00102969" w:rsidR="00B91DA6" w:rsidP="00B91DA6" w:rsidRDefault="00CC78FE" w14:paraId="48CCC585" wp14:textId="77777777">
      <w:pPr>
        <w:rPr>
          <w:rFonts w:cs="Calibri"/>
        </w:rPr>
      </w:pPr>
      <w:r w:rsidRPr="00102969">
        <w:rPr>
          <w:rFonts w:cs="Calibri"/>
        </w:rPr>
        <w:t xml:space="preserve">In the continuation of this </w:t>
      </w:r>
      <w:r w:rsidRPr="00102969" w:rsidR="0032511B">
        <w:rPr>
          <w:rFonts w:cs="Calibri"/>
        </w:rPr>
        <w:t>theme</w:t>
      </w:r>
      <w:r w:rsidRPr="00102969">
        <w:rPr>
          <w:rFonts w:cs="Calibri"/>
        </w:rPr>
        <w:t xml:space="preserve"> we shall be looking at how families are different and respecting this. We shall look at how different families pray and their festivals at this time of year. We will be looking at families in the Torah. </w:t>
      </w:r>
      <w:r w:rsidRPr="00102969" w:rsidR="007C7574">
        <w:rPr>
          <w:rFonts w:cs="Calibri"/>
        </w:rPr>
        <w:t xml:space="preserve"> We </w:t>
      </w:r>
      <w:r w:rsidRPr="00102969" w:rsidR="00D10DCE">
        <w:rPr>
          <w:rFonts w:cs="Calibri"/>
        </w:rPr>
        <w:t>consider the following questions:</w:t>
      </w:r>
    </w:p>
    <w:p xmlns:wp14="http://schemas.microsoft.com/office/word/2010/wordml" w:rsidRPr="00102969" w:rsidR="00CC78FE" w:rsidP="007C7574" w:rsidRDefault="00D10DCE" w14:paraId="2824303C" wp14:textId="77777777">
      <w:pPr>
        <w:spacing w:after="0"/>
        <w:rPr>
          <w:rFonts w:cs="Calibri"/>
        </w:rPr>
      </w:pPr>
      <w:r w:rsidRPr="00102969">
        <w:rPr>
          <w:rFonts w:cs="Calibri"/>
        </w:rPr>
        <w:t>How diverse is our community?</w:t>
      </w:r>
    </w:p>
    <w:p xmlns:wp14="http://schemas.microsoft.com/office/word/2010/wordml" w:rsidRPr="00102969" w:rsidR="00CC78FE" w:rsidP="007C7574" w:rsidRDefault="00D10DCE" w14:paraId="45FFFFEB" wp14:textId="77777777">
      <w:pPr>
        <w:spacing w:after="0"/>
        <w:rPr>
          <w:rFonts w:cs="Calibri"/>
        </w:rPr>
      </w:pPr>
      <w:r w:rsidRPr="00102969">
        <w:rPr>
          <w:rFonts w:cs="Calibri"/>
        </w:rPr>
        <w:t xml:space="preserve">What festivals </w:t>
      </w:r>
      <w:r w:rsidRPr="00102969" w:rsidR="00CC78FE">
        <w:rPr>
          <w:rFonts w:cs="Calibri"/>
        </w:rPr>
        <w:t xml:space="preserve">occur at this time of year in our locality and how </w:t>
      </w:r>
      <w:r w:rsidRPr="00102969">
        <w:rPr>
          <w:rFonts w:cs="Calibri"/>
        </w:rPr>
        <w:t>do they all represent family?</w:t>
      </w:r>
    </w:p>
    <w:p xmlns:wp14="http://schemas.microsoft.com/office/word/2010/wordml" w:rsidRPr="00102969" w:rsidR="007C7574" w:rsidP="007C7574" w:rsidRDefault="007C7574" w14:paraId="34F46716" wp14:textId="77777777">
      <w:pPr>
        <w:spacing w:after="0"/>
        <w:rPr>
          <w:rFonts w:cs="Calibri"/>
        </w:rPr>
      </w:pPr>
      <w:r w:rsidRPr="00102969">
        <w:rPr>
          <w:rFonts w:cs="Calibri"/>
        </w:rPr>
        <w:t>Who were the important families at the beginning of the Torah</w:t>
      </w:r>
      <w:r w:rsidRPr="00102969" w:rsidR="00D10DCE">
        <w:rPr>
          <w:rFonts w:cs="Calibri"/>
        </w:rPr>
        <w:t>?</w:t>
      </w:r>
    </w:p>
    <w:p xmlns:wp14="http://schemas.microsoft.com/office/word/2010/wordml" w:rsidRPr="00102969" w:rsidR="00CC78FE" w:rsidP="007C7574" w:rsidRDefault="00D10DCE" w14:paraId="3BF90908" wp14:textId="77777777">
      <w:pPr>
        <w:spacing w:after="0"/>
        <w:rPr>
          <w:rFonts w:cs="Calibri"/>
        </w:rPr>
      </w:pPr>
      <w:r w:rsidRPr="00102969">
        <w:rPr>
          <w:rFonts w:cs="Calibri"/>
        </w:rPr>
        <w:t>Who were</w:t>
      </w:r>
      <w:r w:rsidRPr="00102969" w:rsidR="00CC78FE">
        <w:rPr>
          <w:rFonts w:cs="Calibri"/>
        </w:rPr>
        <w:t xml:space="preserve"> Maccabee family</w:t>
      </w:r>
      <w:r w:rsidRPr="00102969">
        <w:rPr>
          <w:rFonts w:cs="Calibri"/>
        </w:rPr>
        <w:t xml:space="preserve"> and what did they do?</w:t>
      </w:r>
    </w:p>
    <w:p xmlns:wp14="http://schemas.microsoft.com/office/word/2010/wordml" w:rsidRPr="00102969" w:rsidR="00CC78FE" w:rsidP="007C7574" w:rsidRDefault="00D10DCE" w14:paraId="6336C2A7" wp14:textId="77777777">
      <w:pPr>
        <w:spacing w:after="0"/>
        <w:rPr>
          <w:rFonts w:cs="Calibri"/>
        </w:rPr>
      </w:pPr>
      <w:r w:rsidRPr="00102969">
        <w:rPr>
          <w:rFonts w:cs="Calibri"/>
        </w:rPr>
        <w:t>How is the climate</w:t>
      </w:r>
      <w:r w:rsidRPr="00102969" w:rsidR="00CC78FE">
        <w:rPr>
          <w:rFonts w:cs="Calibri"/>
        </w:rPr>
        <w:t xml:space="preserve"> different in some of the countries our family members come from</w:t>
      </w:r>
      <w:r w:rsidRPr="00102969">
        <w:rPr>
          <w:rFonts w:cs="Calibri"/>
        </w:rPr>
        <w:t>?</w:t>
      </w:r>
    </w:p>
    <w:p xmlns:wp14="http://schemas.microsoft.com/office/word/2010/wordml" w:rsidRPr="00102969" w:rsidR="00D9771B" w:rsidP="007C7574" w:rsidRDefault="00D10DCE" w14:paraId="37D0161D" wp14:textId="77777777">
      <w:pPr>
        <w:spacing w:after="0"/>
        <w:rPr>
          <w:rFonts w:cs="Calibri"/>
        </w:rPr>
      </w:pPr>
      <w:r w:rsidRPr="00102969">
        <w:rPr>
          <w:rFonts w:cs="Calibri"/>
        </w:rPr>
        <w:t>What</w:t>
      </w:r>
      <w:r w:rsidRPr="00102969" w:rsidR="00D9771B">
        <w:rPr>
          <w:rFonts w:cs="Calibri"/>
        </w:rPr>
        <w:t xml:space="preserve"> are</w:t>
      </w:r>
      <w:r w:rsidRPr="00102969">
        <w:rPr>
          <w:rFonts w:cs="Calibri"/>
        </w:rPr>
        <w:t xml:space="preserve"> the</w:t>
      </w:r>
      <w:r w:rsidRPr="00102969" w:rsidR="00D9771B">
        <w:rPr>
          <w:rFonts w:cs="Calibri"/>
        </w:rPr>
        <w:t xml:space="preserve"> families in the orchestra</w:t>
      </w:r>
      <w:r w:rsidRPr="00102969">
        <w:rPr>
          <w:rFonts w:cs="Calibri"/>
        </w:rPr>
        <w:t>?</w:t>
      </w:r>
    </w:p>
    <w:p xmlns:wp14="http://schemas.microsoft.com/office/word/2010/wordml" w:rsidR="00D9771B" w:rsidP="00B91DA6" w:rsidRDefault="00D9771B" w14:paraId="672A6659" wp14:textId="77777777">
      <w:pPr>
        <w:rPr>
          <w:rFonts w:cs="Calibri"/>
          <w:b/>
          <w:u w:val="single"/>
        </w:rPr>
      </w:pPr>
    </w:p>
    <w:p xmlns:wp14="http://schemas.microsoft.com/office/word/2010/wordml" w:rsidRPr="00DE11A8" w:rsidR="00DE11A8" w:rsidP="00B91DA6" w:rsidRDefault="00DE11A8" w14:paraId="7857EB32" wp14:textId="77777777">
      <w:pPr>
        <w:rPr>
          <w:rFonts w:cs="Calibri"/>
          <w:bCs/>
        </w:rPr>
      </w:pPr>
      <w:r>
        <w:rPr>
          <w:rFonts w:cs="Calibri"/>
          <w:b/>
          <w:u w:val="single"/>
        </w:rPr>
        <w:t xml:space="preserve">Project launch: </w:t>
      </w:r>
      <w:r>
        <w:rPr>
          <w:rFonts w:cs="Calibri"/>
          <w:bCs/>
        </w:rPr>
        <w:t>Large Invitation for the Tea Party on the wall</w:t>
      </w:r>
    </w:p>
    <w:p xmlns:wp14="http://schemas.microsoft.com/office/word/2010/wordml" w:rsidRPr="00102969" w:rsidR="00D10DCE" w:rsidP="00B91DA6" w:rsidRDefault="00D10DCE" w14:paraId="3F3E9D5B" wp14:textId="77777777">
      <w:pPr>
        <w:rPr>
          <w:rFonts w:cs="Calibri"/>
        </w:rPr>
      </w:pPr>
      <w:r w:rsidRPr="00102969">
        <w:rPr>
          <w:rFonts w:cs="Calibri"/>
          <w:b/>
        </w:rPr>
        <w:t>Culminating Projects:</w:t>
      </w:r>
      <w:r w:rsidRPr="00102969">
        <w:rPr>
          <w:rFonts w:cs="Calibri"/>
        </w:rPr>
        <w:t xml:space="preserve"> A Family Tea Party </w:t>
      </w:r>
    </w:p>
    <w:p xmlns:wp14="http://schemas.microsoft.com/office/word/2010/wordml" w:rsidRPr="00102969" w:rsidR="00CE30AF" w:rsidRDefault="00D10DCE" w14:paraId="2AB36088" wp14:textId="77777777">
      <w:pPr>
        <w:rPr>
          <w:rFonts w:cs="Calibri"/>
          <w:b/>
        </w:rPr>
      </w:pPr>
      <w:r w:rsidRPr="00102969">
        <w:rPr>
          <w:rFonts w:cs="Calibri"/>
          <w:b/>
        </w:rPr>
        <w:t>Topic Based Learning</w:t>
      </w:r>
    </w:p>
    <w:tbl>
      <w:tblPr>
        <w:tblW w:w="22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4"/>
        <w:gridCol w:w="5103"/>
        <w:gridCol w:w="6095"/>
        <w:gridCol w:w="9497"/>
      </w:tblGrid>
      <w:tr xmlns:wp14="http://schemas.microsoft.com/office/word/2010/wordml" w:rsidRPr="00102969" w:rsidR="00A771EF" w:rsidTr="647338E3" w14:paraId="7CFD9F78" wp14:textId="77777777">
        <w:trPr>
          <w:trHeight w:val="523"/>
        </w:trPr>
        <w:tc>
          <w:tcPr>
            <w:tcW w:w="1384" w:type="dxa"/>
            <w:tcMar/>
            <w:vAlign w:val="center"/>
          </w:tcPr>
          <w:p w:rsidRPr="00102969" w:rsidR="00A771EF" w:rsidP="00D370AF" w:rsidRDefault="00A771EF" w14:paraId="5E014B04" wp14:textId="77777777">
            <w:pPr>
              <w:spacing w:after="0"/>
              <w:jc w:val="center"/>
              <w:rPr>
                <w:rFonts w:cs="Calibri"/>
                <w:b/>
              </w:rPr>
            </w:pPr>
            <w:r w:rsidRPr="00102969">
              <w:rPr>
                <w:rFonts w:cs="Calibri"/>
                <w:b/>
              </w:rPr>
              <w:t>Area of Curriculum</w:t>
            </w:r>
          </w:p>
        </w:tc>
        <w:tc>
          <w:tcPr>
            <w:tcW w:w="5103" w:type="dxa"/>
            <w:tcMar/>
            <w:vAlign w:val="center"/>
          </w:tcPr>
          <w:p w:rsidRPr="00102969" w:rsidR="00A771EF" w:rsidP="00D370AF" w:rsidRDefault="00A771EF" w14:paraId="291E35A2" wp14:textId="77777777">
            <w:pPr>
              <w:spacing w:after="0"/>
              <w:jc w:val="center"/>
              <w:rPr>
                <w:rFonts w:cs="Calibri"/>
                <w:b/>
              </w:rPr>
            </w:pPr>
            <w:r w:rsidRPr="00102969">
              <w:rPr>
                <w:rFonts w:cs="Calibri"/>
                <w:b/>
              </w:rPr>
              <w:t>Content</w:t>
            </w:r>
          </w:p>
        </w:tc>
        <w:tc>
          <w:tcPr>
            <w:tcW w:w="6095" w:type="dxa"/>
            <w:tcMar/>
            <w:vAlign w:val="center"/>
          </w:tcPr>
          <w:p w:rsidRPr="00102969" w:rsidR="00A771EF" w:rsidP="00D370AF" w:rsidRDefault="00A771EF" w14:paraId="65FFC3BE" wp14:textId="77777777">
            <w:pPr>
              <w:spacing w:after="0"/>
              <w:jc w:val="center"/>
              <w:rPr>
                <w:rFonts w:cs="Calibri"/>
                <w:b/>
              </w:rPr>
            </w:pPr>
            <w:r w:rsidRPr="00102969">
              <w:rPr>
                <w:rFonts w:cs="Calibri"/>
                <w:b/>
              </w:rPr>
              <w:t>Skills / Knowledge</w:t>
            </w:r>
          </w:p>
        </w:tc>
        <w:tc>
          <w:tcPr>
            <w:tcW w:w="9497" w:type="dxa"/>
            <w:tcMar/>
          </w:tcPr>
          <w:p w:rsidRPr="00102969" w:rsidR="00A771EF" w:rsidP="00A771EF" w:rsidRDefault="00A771EF" w14:paraId="78600E87" wp14:textId="77777777">
            <w:pPr>
              <w:tabs>
                <w:tab w:val="left" w:pos="1575"/>
              </w:tabs>
              <w:spacing w:after="0"/>
              <w:rPr>
                <w:rFonts w:cs="Calibri"/>
                <w:b/>
              </w:rPr>
            </w:pPr>
            <w:r>
              <w:rPr>
                <w:rFonts w:cs="Calibri"/>
                <w:b/>
              </w:rPr>
              <w:tab/>
            </w:r>
            <w:r>
              <w:rPr>
                <w:rFonts w:cs="Calibri"/>
                <w:b/>
              </w:rPr>
              <w:t>Vocabulary</w:t>
            </w:r>
          </w:p>
        </w:tc>
      </w:tr>
      <w:tr xmlns:wp14="http://schemas.microsoft.com/office/word/2010/wordml" w:rsidRPr="00102969" w:rsidR="00A771EF" w:rsidTr="647338E3" w14:paraId="62E06045" wp14:textId="77777777">
        <w:trPr>
          <w:trHeight w:val="47"/>
        </w:trPr>
        <w:tc>
          <w:tcPr>
            <w:tcW w:w="1384" w:type="dxa"/>
            <w:tcMar/>
            <w:vAlign w:val="center"/>
          </w:tcPr>
          <w:p w:rsidRPr="00102969" w:rsidR="00A771EF" w:rsidP="00126C45" w:rsidRDefault="00A771EF" w14:paraId="0A6CB2C4" wp14:textId="77777777">
            <w:pPr>
              <w:spacing w:after="0"/>
              <w:jc w:val="center"/>
              <w:rPr>
                <w:rFonts w:cs="Calibri"/>
              </w:rPr>
            </w:pPr>
            <w:r w:rsidRPr="00102969">
              <w:rPr>
                <w:rFonts w:cs="Calibri"/>
              </w:rPr>
              <w:t>English</w:t>
            </w:r>
          </w:p>
        </w:tc>
        <w:tc>
          <w:tcPr>
            <w:tcW w:w="5103" w:type="dxa"/>
            <w:tcMar/>
          </w:tcPr>
          <w:p w:rsidR="43B5E856" w:rsidP="647338E3" w:rsidRDefault="43B5E856" w14:paraId="5A2AD8C0" w14:textId="03C391E3">
            <w:pPr>
              <w:spacing w:after="0"/>
              <w:rPr>
                <w:rFonts w:cs="Calibri"/>
                <w:b w:val="1"/>
                <w:bCs w:val="1"/>
              </w:rPr>
            </w:pPr>
            <w:r w:rsidRPr="647338E3" w:rsidR="43B5E856">
              <w:rPr>
                <w:rFonts w:cs="Calibri"/>
                <w:b w:val="1"/>
                <w:bCs w:val="1"/>
              </w:rPr>
              <w:t>Key texts: Stella Brings the Family</w:t>
            </w:r>
          </w:p>
          <w:p w:rsidR="43B5E856" w:rsidP="647338E3" w:rsidRDefault="43B5E856" w14:paraId="435E1DDC" w14:textId="731D8D17">
            <w:pPr>
              <w:spacing w:after="0"/>
              <w:rPr>
                <w:rFonts w:cs="Calibri"/>
                <w:b w:val="1"/>
                <w:bCs w:val="1"/>
              </w:rPr>
            </w:pPr>
            <w:r w:rsidRPr="647338E3" w:rsidR="43B5E856">
              <w:rPr>
                <w:rFonts w:cs="Calibri"/>
                <w:b w:val="1"/>
                <w:bCs w:val="1"/>
              </w:rPr>
              <w:t xml:space="preserve">                   A </w:t>
            </w:r>
            <w:r w:rsidRPr="647338E3" w:rsidR="43B5E856">
              <w:rPr>
                <w:rFonts w:cs="Calibri"/>
                <w:b w:val="1"/>
                <w:bCs w:val="1"/>
              </w:rPr>
              <w:t>Family</w:t>
            </w:r>
            <w:r w:rsidRPr="647338E3" w:rsidR="43B5E856">
              <w:rPr>
                <w:rFonts w:cs="Calibri"/>
                <w:b w:val="1"/>
                <w:bCs w:val="1"/>
              </w:rPr>
              <w:t xml:space="preserve"> is a Family is a Family</w:t>
            </w:r>
          </w:p>
          <w:p w:rsidR="647338E3" w:rsidP="647338E3" w:rsidRDefault="647338E3" w14:paraId="678AE5E1" w14:textId="63EF471E">
            <w:pPr>
              <w:spacing w:after="0"/>
              <w:rPr>
                <w:rFonts w:cs="Calibri"/>
                <w:b w:val="1"/>
                <w:bCs w:val="1"/>
              </w:rPr>
            </w:pPr>
          </w:p>
          <w:p w:rsidR="00DE11A8" w:rsidP="647338E3" w:rsidRDefault="00DE11A8" w14:paraId="58C71351" wp14:textId="77777777">
            <w:pPr>
              <w:spacing w:after="0"/>
              <w:rPr>
                <w:rFonts w:cs="Calibri"/>
                <w:b w:val="0"/>
                <w:bCs w:val="0"/>
              </w:rPr>
            </w:pPr>
            <w:r w:rsidRPr="647338E3" w:rsidR="00DE11A8">
              <w:rPr>
                <w:rFonts w:cs="Calibri"/>
                <w:b w:val="0"/>
                <w:bCs w:val="0"/>
              </w:rPr>
              <w:t>To write an invitation to invite family members for our Tea Party</w:t>
            </w:r>
          </w:p>
          <w:p w:rsidRPr="00102969" w:rsidR="00DE11A8" w:rsidP="647338E3" w:rsidRDefault="00DE11A8" w14:paraId="328AE744" wp14:textId="41F0466F">
            <w:pPr>
              <w:spacing w:after="0"/>
              <w:rPr>
                <w:rFonts w:cs="Calibri"/>
                <w:b w:val="0"/>
                <w:bCs w:val="0"/>
              </w:rPr>
            </w:pPr>
            <w:r w:rsidRPr="647338E3" w:rsidR="00DE11A8">
              <w:rPr>
                <w:rFonts w:cs="Calibri"/>
                <w:b w:val="0"/>
                <w:bCs w:val="0"/>
              </w:rPr>
              <w:t xml:space="preserve">From Stella Brings the </w:t>
            </w:r>
            <w:r w:rsidRPr="647338E3" w:rsidR="087422AC">
              <w:rPr>
                <w:rFonts w:cs="Calibri"/>
                <w:b w:val="0"/>
                <w:bCs w:val="0"/>
              </w:rPr>
              <w:t>F</w:t>
            </w:r>
            <w:r w:rsidRPr="647338E3" w:rsidR="00DE11A8">
              <w:rPr>
                <w:rFonts w:cs="Calibri"/>
                <w:b w:val="0"/>
                <w:bCs w:val="0"/>
              </w:rPr>
              <w:t>amily children have learned about invitations and will write their own</w:t>
            </w:r>
          </w:p>
          <w:p w:rsidRPr="00102969" w:rsidR="00A771EF" w:rsidP="647338E3" w:rsidRDefault="00A771EF" w14:paraId="04F4EFD4" wp14:textId="77777777">
            <w:pPr>
              <w:spacing w:after="0"/>
              <w:rPr>
                <w:rFonts w:cs="Calibri"/>
                <w:b w:val="0"/>
                <w:bCs w:val="0"/>
              </w:rPr>
            </w:pPr>
            <w:r w:rsidRPr="647338E3" w:rsidR="00A771EF">
              <w:rPr>
                <w:rFonts w:cs="Calibri"/>
                <w:b w:val="0"/>
                <w:bCs w:val="0"/>
              </w:rPr>
              <w:t>Writing non fiction</w:t>
            </w:r>
          </w:p>
          <w:p w:rsidRPr="00102969" w:rsidR="00A771EF" w:rsidP="00C870E0" w:rsidRDefault="00A771EF" w14:paraId="21DEF8CE" wp14:textId="77777777">
            <w:pPr>
              <w:spacing w:after="0"/>
              <w:rPr>
                <w:rFonts w:cs="Calibri"/>
                <w:b w:val="0"/>
                <w:bCs w:val="0"/>
              </w:rPr>
            </w:pPr>
            <w:r w:rsidRPr="647338E3" w:rsidR="00A771EF">
              <w:rPr>
                <w:rFonts w:cs="Calibri"/>
                <w:b w:val="0"/>
                <w:bCs w:val="0"/>
              </w:rPr>
              <w:t>Writing factual recounts</w:t>
            </w:r>
          </w:p>
          <w:p w:rsidRPr="00102969" w:rsidR="00A771EF" w:rsidP="00C870E0" w:rsidRDefault="00A771EF" w14:paraId="2C723B12" wp14:textId="77777777">
            <w:pPr>
              <w:spacing w:after="0"/>
              <w:rPr>
                <w:rFonts w:cs="Calibri"/>
                <w:b w:val="0"/>
                <w:bCs w:val="0"/>
              </w:rPr>
            </w:pPr>
            <w:r w:rsidRPr="647338E3" w:rsidR="00A771EF">
              <w:rPr>
                <w:rFonts w:cs="Calibri"/>
                <w:b w:val="0"/>
                <w:bCs w:val="0"/>
              </w:rPr>
              <w:t>Recounting Stories</w:t>
            </w:r>
          </w:p>
          <w:p w:rsidRPr="00102969" w:rsidR="00A771EF" w:rsidP="00217243" w:rsidRDefault="00A771EF" w14:paraId="5C81AFA7" wp14:textId="4F9CEE97">
            <w:pPr>
              <w:spacing w:after="0"/>
              <w:rPr>
                <w:rFonts w:cs="Calibri"/>
              </w:rPr>
            </w:pPr>
            <w:r w:rsidRPr="647338E3" w:rsidR="00A771EF">
              <w:rPr>
                <w:rFonts w:cs="Calibri"/>
              </w:rPr>
              <w:t xml:space="preserve">Writing about the </w:t>
            </w:r>
            <w:r w:rsidRPr="647338E3" w:rsidR="00A771EF">
              <w:rPr>
                <w:rFonts w:cs="Calibri"/>
              </w:rPr>
              <w:t>main features</w:t>
            </w:r>
            <w:r w:rsidRPr="647338E3" w:rsidR="00A771EF">
              <w:rPr>
                <w:rFonts w:cs="Calibri"/>
              </w:rPr>
              <w:t xml:space="preserve"> of the stories </w:t>
            </w:r>
            <w:r w:rsidRPr="647338E3" w:rsidR="4C959DD0">
              <w:rPr>
                <w:rFonts w:cs="Calibri"/>
              </w:rPr>
              <w:t>of Chanukah</w:t>
            </w:r>
            <w:r w:rsidRPr="647338E3" w:rsidR="00A771EF">
              <w:rPr>
                <w:rFonts w:cs="Calibri"/>
              </w:rPr>
              <w:t xml:space="preserve"> a</w:t>
            </w:r>
            <w:r w:rsidRPr="647338E3" w:rsidR="00A771EF">
              <w:rPr>
                <w:rFonts w:cs="Calibri"/>
              </w:rPr>
              <w:t>nd Christmas</w:t>
            </w:r>
          </w:p>
          <w:p w:rsidRPr="00102969" w:rsidR="00A771EF" w:rsidP="00643194" w:rsidRDefault="00A771EF" w14:paraId="0A37501D" wp14:textId="77777777">
            <w:pPr>
              <w:spacing w:after="0"/>
              <w:rPr>
                <w:rFonts w:cs="Calibri"/>
                <w:b/>
              </w:rPr>
            </w:pPr>
          </w:p>
        </w:tc>
        <w:tc>
          <w:tcPr>
            <w:tcW w:w="6095" w:type="dxa"/>
            <w:tcMar/>
          </w:tcPr>
          <w:p w:rsidRPr="00102969" w:rsidR="00A771EF" w:rsidP="00760D5D" w:rsidRDefault="00A771EF" w14:paraId="49B345C3" w14:noSpellErr="1" wp14:textId="73F8EDAE">
            <w:pPr>
              <w:pStyle w:val="NoSpacing"/>
              <w:rPr>
                <w:rFonts w:cs="Calibri"/>
                <w:lang w:eastAsia="en-GB"/>
              </w:rPr>
            </w:pPr>
            <w:r w:rsidRPr="0B0852C1" w:rsidR="00A771EF">
              <w:rPr>
                <w:rFonts w:cs="Calibri"/>
                <w:lang w:eastAsia="en-GB"/>
              </w:rPr>
              <w:t>Writing a sequence of sentences that make a short story.</w:t>
            </w:r>
          </w:p>
          <w:p w:rsidRPr="00102969" w:rsidR="00A771EF" w:rsidP="00760D5D" w:rsidRDefault="00A771EF" w14:paraId="3FB8BF4F" w14:noSpellErr="1" wp14:textId="70FC080A">
            <w:pPr>
              <w:pStyle w:val="NoSpacing"/>
              <w:rPr>
                <w:rFonts w:cs="Calibri"/>
                <w:lang w:eastAsia="en-GB"/>
              </w:rPr>
            </w:pPr>
            <w:r w:rsidRPr="0B0852C1" w:rsidR="00A771EF">
              <w:rPr>
                <w:rFonts w:cs="Calibri"/>
                <w:lang w:eastAsia="en-GB"/>
              </w:rPr>
              <w:t>Using simple conjunctions-and, but, because.</w:t>
            </w:r>
          </w:p>
          <w:p w:rsidRPr="00102969" w:rsidR="00A771EF" w:rsidP="00760D5D" w:rsidRDefault="00A771EF" w14:paraId="11D5E0CF" w14:noSpellErr="1" wp14:textId="024ED963">
            <w:pPr>
              <w:pStyle w:val="NoSpacing"/>
              <w:rPr>
                <w:rFonts w:cs="Calibri"/>
                <w:lang w:eastAsia="en-GB"/>
              </w:rPr>
            </w:pPr>
            <w:r w:rsidRPr="0B0852C1" w:rsidR="00A771EF">
              <w:rPr>
                <w:rFonts w:cs="Calibri"/>
                <w:lang w:eastAsia="en-GB"/>
              </w:rPr>
              <w:t>Spelling all of the phase 4 common words correctly and some of the phase 5 words</w:t>
            </w:r>
          </w:p>
          <w:p w:rsidRPr="00102969" w:rsidR="00A771EF" w:rsidP="00760D5D" w:rsidRDefault="00A771EF" w14:paraId="16DEE9EB" w14:noSpellErr="1" wp14:textId="17FEB63E">
            <w:pPr>
              <w:pStyle w:val="NoSpacing"/>
              <w:rPr>
                <w:rFonts w:cs="Calibri"/>
                <w:lang w:eastAsia="en-GB"/>
              </w:rPr>
            </w:pPr>
            <w:r w:rsidRPr="0B0852C1" w:rsidR="00A771EF">
              <w:rPr>
                <w:rFonts w:cs="Calibri"/>
                <w:lang w:eastAsia="en-GB"/>
              </w:rPr>
              <w:t xml:space="preserve">Using phonic knowledge from phase 4 and phase 5 to spell unknown words </w:t>
            </w:r>
          </w:p>
          <w:p w:rsidRPr="00102969" w:rsidR="00A771EF" w:rsidP="00760D5D" w:rsidRDefault="00A771EF" w14:paraId="4DD460AC" w14:noSpellErr="1" wp14:textId="24D8FF53">
            <w:pPr>
              <w:pStyle w:val="NoSpacing"/>
              <w:rPr>
                <w:rFonts w:cs="Calibri"/>
              </w:rPr>
            </w:pPr>
            <w:r w:rsidRPr="0B0852C1" w:rsidR="00A771EF">
              <w:rPr>
                <w:rFonts w:cs="Calibri"/>
              </w:rPr>
              <w:t>Discussing the significance of the title and events</w:t>
            </w:r>
          </w:p>
          <w:p w:rsidRPr="00102969" w:rsidR="00A771EF" w:rsidP="00760D5D" w:rsidRDefault="00A771EF" w14:paraId="2E8FF818" w14:noSpellErr="1" wp14:textId="4B550349">
            <w:pPr>
              <w:pStyle w:val="NoSpacing"/>
              <w:rPr>
                <w:rFonts w:cs="Calibri"/>
              </w:rPr>
            </w:pPr>
            <w:r w:rsidRPr="0B0852C1" w:rsidR="00A771EF">
              <w:rPr>
                <w:rFonts w:cs="Calibri"/>
              </w:rPr>
              <w:t xml:space="preserve">Making inferences on the basis of what is being said and done </w:t>
            </w:r>
          </w:p>
          <w:p w:rsidR="00A771EF" w:rsidP="00760D5D" w:rsidRDefault="00A771EF" w14:paraId="53F79FB8" w14:noSpellErr="1" wp14:textId="37279AFC">
            <w:pPr>
              <w:pStyle w:val="NoSpacing"/>
              <w:rPr>
                <w:rFonts w:cs="Calibri"/>
              </w:rPr>
            </w:pPr>
            <w:r w:rsidRPr="0B0852C1" w:rsidR="00A771EF">
              <w:rPr>
                <w:rFonts w:cs="Calibri"/>
              </w:rPr>
              <w:t>Predicting what might happen on the basis of what has been read so far</w:t>
            </w:r>
          </w:p>
          <w:p w:rsidRPr="00DE11A8" w:rsidR="00DE11A8" w:rsidP="0B0852C1" w:rsidRDefault="00DE11A8" w14:paraId="18072335" wp14:textId="0B04C64B">
            <w:pPr>
              <w:pStyle w:val="NoSpacing"/>
              <w:rPr>
                <w:sz w:val="22"/>
                <w:szCs w:val="22"/>
              </w:rPr>
            </w:pPr>
            <w:r w:rsidRPr="647338E3" w:rsidR="324C7734">
              <w:rPr>
                <w:sz w:val="22"/>
                <w:szCs w:val="22"/>
              </w:rPr>
              <w:t xml:space="preserve">1.2;1.3;1.4;1.10;1.11 - Stanley Road </w:t>
            </w:r>
            <w:r w:rsidRPr="647338E3" w:rsidR="4E9B4D24">
              <w:rPr>
                <w:sz w:val="22"/>
                <w:szCs w:val="22"/>
              </w:rPr>
              <w:t>grammar objectives</w:t>
            </w:r>
          </w:p>
        </w:tc>
        <w:tc>
          <w:tcPr>
            <w:tcW w:w="9497" w:type="dxa"/>
            <w:tcMar/>
          </w:tcPr>
          <w:p w:rsidR="00A771EF" w:rsidP="00760D5D" w:rsidRDefault="00A771EF" w14:paraId="4891C11C" wp14:textId="77777777">
            <w:pPr>
              <w:pStyle w:val="NoSpacing"/>
              <w:rPr>
                <w:rFonts w:cs="Calibri"/>
                <w:lang w:eastAsia="en-GB"/>
              </w:rPr>
            </w:pPr>
            <w:r>
              <w:rPr>
                <w:rFonts w:cs="Calibri"/>
                <w:lang w:eastAsia="en-GB"/>
              </w:rPr>
              <w:t>Conjunctions</w:t>
            </w:r>
          </w:p>
          <w:p w:rsidR="00A771EF" w:rsidP="00760D5D" w:rsidRDefault="00A771EF" w14:paraId="22B5AF02" wp14:textId="77777777">
            <w:pPr>
              <w:pStyle w:val="NoSpacing"/>
              <w:rPr>
                <w:rFonts w:cs="Calibri"/>
                <w:lang w:eastAsia="en-GB"/>
              </w:rPr>
            </w:pPr>
            <w:r>
              <w:rPr>
                <w:rFonts w:cs="Calibri"/>
                <w:lang w:eastAsia="en-GB"/>
              </w:rPr>
              <w:t>Recounting/retelling</w:t>
            </w:r>
          </w:p>
          <w:p w:rsidR="00A771EF" w:rsidP="00760D5D" w:rsidRDefault="00A771EF" w14:paraId="7D1BB2FC" wp14:textId="77777777">
            <w:pPr>
              <w:pStyle w:val="NoSpacing"/>
              <w:rPr>
                <w:rFonts w:cs="Calibri"/>
                <w:lang w:eastAsia="en-GB"/>
              </w:rPr>
            </w:pPr>
            <w:r>
              <w:rPr>
                <w:rFonts w:cs="Calibri"/>
                <w:lang w:eastAsia="en-GB"/>
              </w:rPr>
              <w:t>Hannukah</w:t>
            </w:r>
          </w:p>
          <w:p w:rsidR="00A771EF" w:rsidP="00760D5D" w:rsidRDefault="00A771EF" w14:paraId="3F1F4C8B" wp14:textId="77777777">
            <w:pPr>
              <w:pStyle w:val="NoSpacing"/>
              <w:rPr>
                <w:rFonts w:cs="Calibri"/>
                <w:lang w:eastAsia="en-GB"/>
              </w:rPr>
            </w:pPr>
            <w:r>
              <w:rPr>
                <w:rFonts w:cs="Calibri"/>
                <w:lang w:eastAsia="en-GB"/>
              </w:rPr>
              <w:t>Christmas</w:t>
            </w:r>
          </w:p>
          <w:p w:rsidRPr="00102969" w:rsidR="00A771EF" w:rsidP="00760D5D" w:rsidRDefault="00A771EF" w14:paraId="787C284F" wp14:textId="77777777">
            <w:pPr>
              <w:pStyle w:val="NoSpacing"/>
              <w:rPr>
                <w:rFonts w:cs="Calibri"/>
                <w:lang w:eastAsia="en-GB"/>
              </w:rPr>
            </w:pPr>
            <w:r>
              <w:rPr>
                <w:rFonts w:cs="Calibri"/>
                <w:lang w:eastAsia="en-GB"/>
              </w:rPr>
              <w:t>Diwali</w:t>
            </w:r>
          </w:p>
        </w:tc>
      </w:tr>
      <w:tr xmlns:wp14="http://schemas.microsoft.com/office/word/2010/wordml" w:rsidRPr="00102969" w:rsidR="00A771EF" w:rsidTr="647338E3" w14:paraId="548DA08B" wp14:textId="77777777">
        <w:tc>
          <w:tcPr>
            <w:tcW w:w="1384" w:type="dxa"/>
            <w:tcMar/>
            <w:vAlign w:val="center"/>
          </w:tcPr>
          <w:p w:rsidRPr="00102969" w:rsidR="00A771EF" w:rsidP="00126C45" w:rsidRDefault="00A771EF" w14:paraId="3E63FE78" wp14:textId="77777777">
            <w:pPr>
              <w:spacing w:after="0"/>
              <w:jc w:val="center"/>
              <w:rPr>
                <w:rFonts w:cs="Calibri"/>
              </w:rPr>
            </w:pPr>
            <w:r w:rsidRPr="00102969">
              <w:rPr>
                <w:rFonts w:cs="Calibri"/>
              </w:rPr>
              <w:t>Science</w:t>
            </w:r>
          </w:p>
        </w:tc>
        <w:tc>
          <w:tcPr>
            <w:tcW w:w="5103" w:type="dxa"/>
            <w:tcMar/>
          </w:tcPr>
          <w:p w:rsidRPr="00102969" w:rsidR="00A771EF" w:rsidP="00D370AF" w:rsidRDefault="00A771EF" w14:paraId="33EBAC8F" wp14:textId="77777777">
            <w:pPr>
              <w:spacing w:after="0"/>
              <w:rPr>
                <w:rFonts w:cs="Calibri"/>
              </w:rPr>
            </w:pPr>
            <w:r w:rsidRPr="00102969">
              <w:rPr>
                <w:rFonts w:cs="Calibri"/>
                <w:b/>
              </w:rPr>
              <w:t>Weather and seasons around the world (</w:t>
            </w:r>
            <w:r w:rsidRPr="00102969">
              <w:rPr>
                <w:rFonts w:cs="Calibri"/>
              </w:rPr>
              <w:t>Continuous over the year)</w:t>
            </w:r>
          </w:p>
          <w:p w:rsidRPr="00102969" w:rsidR="00A771EF" w:rsidP="00D370AF" w:rsidRDefault="00A771EF" w14:paraId="411FE6D4" wp14:textId="77777777">
            <w:pPr>
              <w:spacing w:after="0"/>
              <w:rPr>
                <w:rFonts w:cs="Calibri"/>
              </w:rPr>
            </w:pPr>
            <w:r w:rsidRPr="00102969">
              <w:rPr>
                <w:rFonts w:cs="Calibri"/>
              </w:rPr>
              <w:t>Documenting changes in weather and time over the winter season</w:t>
            </w:r>
          </w:p>
          <w:p w:rsidRPr="00102969" w:rsidR="00A771EF" w:rsidP="00D10DCE" w:rsidRDefault="00A771EF" w14:paraId="040BF19A" wp14:textId="77777777">
            <w:pPr>
              <w:spacing w:after="0"/>
              <w:rPr>
                <w:rFonts w:cs="Calibri"/>
              </w:rPr>
            </w:pPr>
            <w:r w:rsidRPr="00102969">
              <w:rPr>
                <w:rFonts w:cs="Calibri"/>
              </w:rPr>
              <w:t>Children will make charts and graphs documenting the changes in weather and the length of the day as we move into winter.</w:t>
            </w:r>
          </w:p>
          <w:p w:rsidRPr="00102969" w:rsidR="00A771EF" w:rsidP="00D10DCE" w:rsidRDefault="00A771EF" w14:paraId="69C221D0" wp14:textId="77777777">
            <w:pPr>
              <w:spacing w:after="0"/>
              <w:rPr>
                <w:rFonts w:cs="Calibri"/>
              </w:rPr>
            </w:pPr>
            <w:r w:rsidRPr="00102969">
              <w:rPr>
                <w:rFonts w:cs="Calibri"/>
              </w:rPr>
              <w:t>Looking at how the length of day changes</w:t>
            </w:r>
          </w:p>
          <w:p w:rsidRPr="00102969" w:rsidR="00A771EF" w:rsidP="00B009FD" w:rsidRDefault="00A771EF" w14:paraId="4E8BFA74" wp14:textId="77777777">
            <w:pPr>
              <w:spacing w:after="0"/>
              <w:rPr>
                <w:rFonts w:cs="Calibri"/>
                <w:b/>
              </w:rPr>
            </w:pPr>
            <w:r w:rsidRPr="00102969">
              <w:rPr>
                <w:rFonts w:cs="Calibri"/>
                <w:b/>
              </w:rPr>
              <w:t>Ourselves</w:t>
            </w:r>
          </w:p>
          <w:p w:rsidRPr="00102969" w:rsidR="00A771EF" w:rsidP="00D10DCE" w:rsidRDefault="00A771EF" w14:paraId="5EEC2AC6" wp14:textId="77777777">
            <w:pPr>
              <w:spacing w:after="0"/>
              <w:rPr>
                <w:rFonts w:cs="Calibri"/>
                <w:b/>
              </w:rPr>
            </w:pPr>
            <w:r w:rsidRPr="00102969">
              <w:rPr>
                <w:rFonts w:cs="Calibri"/>
              </w:rPr>
              <w:t>Carrying on work on the senses.</w:t>
            </w:r>
          </w:p>
          <w:p w:rsidRPr="00102969" w:rsidR="00A771EF" w:rsidP="00D10DCE" w:rsidRDefault="00A771EF" w14:paraId="5DAB6C7B" wp14:textId="77777777">
            <w:pPr>
              <w:spacing w:after="0"/>
              <w:rPr>
                <w:rFonts w:cs="Calibri"/>
              </w:rPr>
            </w:pPr>
          </w:p>
        </w:tc>
        <w:tc>
          <w:tcPr>
            <w:tcW w:w="6095" w:type="dxa"/>
            <w:tcMar/>
          </w:tcPr>
          <w:p w:rsidRPr="00102969" w:rsidR="00A771EF" w:rsidP="00126C45" w:rsidRDefault="00A771EF" w14:paraId="1AC1E829" wp14:textId="77777777">
            <w:pPr>
              <w:autoSpaceDE w:val="0"/>
              <w:autoSpaceDN w:val="0"/>
              <w:adjustRightInd w:val="0"/>
              <w:spacing w:after="0" w:line="240" w:lineRule="auto"/>
              <w:rPr>
                <w:rFonts w:cs="Calibri"/>
                <w:lang w:eastAsia="en-GB"/>
              </w:rPr>
            </w:pPr>
            <w:r w:rsidRPr="00102969">
              <w:rPr>
                <w:rFonts w:cs="Calibri"/>
                <w:lang w:eastAsia="en-GB"/>
              </w:rPr>
              <w:t xml:space="preserve">Observe changes across the four seasons </w:t>
            </w:r>
          </w:p>
          <w:p w:rsidRPr="00102969" w:rsidR="00A771EF" w:rsidP="00126C45" w:rsidRDefault="00A771EF" w14:paraId="6F4E12B7" wp14:textId="77777777">
            <w:pPr>
              <w:autoSpaceDE w:val="0"/>
              <w:autoSpaceDN w:val="0"/>
              <w:adjustRightInd w:val="0"/>
              <w:spacing w:after="0" w:line="240" w:lineRule="auto"/>
              <w:rPr>
                <w:rFonts w:cs="Calibri"/>
                <w:lang w:eastAsia="en-GB"/>
              </w:rPr>
            </w:pPr>
            <w:r w:rsidRPr="00102969">
              <w:rPr>
                <w:rFonts w:cs="Calibri"/>
                <w:lang w:eastAsia="en-GB"/>
              </w:rPr>
              <w:t xml:space="preserve">Observe and describe weather associated with the seasons and how day length varies. </w:t>
            </w:r>
          </w:p>
          <w:p w:rsidRPr="00102969" w:rsidR="00A771EF" w:rsidP="00126C45" w:rsidRDefault="00A771EF" w14:paraId="02EB378F" wp14:textId="77777777">
            <w:pPr>
              <w:autoSpaceDE w:val="0"/>
              <w:autoSpaceDN w:val="0"/>
              <w:adjustRightInd w:val="0"/>
              <w:spacing w:after="0" w:line="240" w:lineRule="auto"/>
              <w:rPr>
                <w:rFonts w:cs="Calibri"/>
                <w:lang w:eastAsia="en-GB"/>
              </w:rPr>
            </w:pPr>
          </w:p>
          <w:p w:rsidRPr="00102969" w:rsidR="00A771EF" w:rsidP="00D370AF" w:rsidRDefault="00A771EF" w14:paraId="45795609" wp14:textId="77777777">
            <w:pPr>
              <w:spacing w:after="0"/>
              <w:rPr>
                <w:rFonts w:cs="Calibri"/>
              </w:rPr>
            </w:pPr>
            <w:r w:rsidRPr="00102969">
              <w:rPr>
                <w:rFonts w:cs="Calibri"/>
              </w:rPr>
              <w:t xml:space="preserve">Using secondary sources to gain scientific information. </w:t>
            </w:r>
          </w:p>
        </w:tc>
        <w:tc>
          <w:tcPr>
            <w:tcW w:w="9497" w:type="dxa"/>
            <w:tcMar/>
          </w:tcPr>
          <w:p w:rsidR="00A771EF" w:rsidP="00126C45" w:rsidRDefault="00A771EF" w14:paraId="55908376" wp14:textId="77777777">
            <w:pPr>
              <w:autoSpaceDE w:val="0"/>
              <w:autoSpaceDN w:val="0"/>
              <w:adjustRightInd w:val="0"/>
              <w:spacing w:after="0" w:line="240" w:lineRule="auto"/>
              <w:rPr>
                <w:rFonts w:cs="Calibri"/>
                <w:lang w:eastAsia="en-GB"/>
              </w:rPr>
            </w:pPr>
            <w:r>
              <w:rPr>
                <w:rFonts w:cs="Calibri"/>
                <w:lang w:eastAsia="en-GB"/>
              </w:rPr>
              <w:t>Observe/observations</w:t>
            </w:r>
          </w:p>
          <w:p w:rsidR="00A771EF" w:rsidP="00126C45" w:rsidRDefault="00A771EF" w14:paraId="51F6C5CC" wp14:textId="77777777">
            <w:pPr>
              <w:autoSpaceDE w:val="0"/>
              <w:autoSpaceDN w:val="0"/>
              <w:adjustRightInd w:val="0"/>
              <w:spacing w:after="0" w:line="240" w:lineRule="auto"/>
              <w:rPr>
                <w:rFonts w:cs="Calibri"/>
                <w:lang w:eastAsia="en-GB"/>
              </w:rPr>
            </w:pPr>
            <w:r>
              <w:rPr>
                <w:rFonts w:cs="Calibri"/>
                <w:lang w:eastAsia="en-GB"/>
              </w:rPr>
              <w:t>Change</w:t>
            </w:r>
          </w:p>
          <w:p w:rsidR="00A771EF" w:rsidP="00126C45" w:rsidRDefault="00A771EF" w14:paraId="3DAE49FB" wp14:textId="77777777">
            <w:pPr>
              <w:autoSpaceDE w:val="0"/>
              <w:autoSpaceDN w:val="0"/>
              <w:adjustRightInd w:val="0"/>
              <w:spacing w:after="0" w:line="240" w:lineRule="auto"/>
              <w:rPr>
                <w:rFonts w:cs="Calibri"/>
                <w:lang w:eastAsia="en-GB"/>
              </w:rPr>
            </w:pPr>
            <w:r>
              <w:rPr>
                <w:rFonts w:cs="Calibri"/>
                <w:lang w:eastAsia="en-GB"/>
              </w:rPr>
              <w:t>Autumn</w:t>
            </w:r>
          </w:p>
          <w:p w:rsidR="00A771EF" w:rsidP="00126C45" w:rsidRDefault="00A771EF" w14:paraId="544D4166" wp14:textId="77777777">
            <w:pPr>
              <w:autoSpaceDE w:val="0"/>
              <w:autoSpaceDN w:val="0"/>
              <w:adjustRightInd w:val="0"/>
              <w:spacing w:after="0" w:line="240" w:lineRule="auto"/>
              <w:rPr>
                <w:rFonts w:cs="Calibri"/>
                <w:lang w:eastAsia="en-GB"/>
              </w:rPr>
            </w:pPr>
            <w:r>
              <w:rPr>
                <w:rFonts w:cs="Calibri"/>
                <w:lang w:eastAsia="en-GB"/>
              </w:rPr>
              <w:t>Winter</w:t>
            </w:r>
          </w:p>
          <w:p w:rsidR="00A771EF" w:rsidP="00126C45" w:rsidRDefault="00A771EF" w14:paraId="189E32FF" wp14:textId="77777777">
            <w:pPr>
              <w:autoSpaceDE w:val="0"/>
              <w:autoSpaceDN w:val="0"/>
              <w:adjustRightInd w:val="0"/>
              <w:spacing w:after="0" w:line="240" w:lineRule="auto"/>
              <w:rPr>
                <w:rFonts w:cs="Calibri"/>
                <w:lang w:eastAsia="en-GB"/>
              </w:rPr>
            </w:pPr>
            <w:r>
              <w:rPr>
                <w:rFonts w:cs="Calibri"/>
                <w:lang w:eastAsia="en-GB"/>
              </w:rPr>
              <w:t>Spring</w:t>
            </w:r>
          </w:p>
          <w:p w:rsidR="00A771EF" w:rsidP="00126C45" w:rsidRDefault="00A771EF" w14:paraId="39AC952F" wp14:textId="77777777">
            <w:pPr>
              <w:autoSpaceDE w:val="0"/>
              <w:autoSpaceDN w:val="0"/>
              <w:adjustRightInd w:val="0"/>
              <w:spacing w:after="0" w:line="240" w:lineRule="auto"/>
              <w:rPr>
                <w:rFonts w:cs="Calibri"/>
                <w:lang w:eastAsia="en-GB"/>
              </w:rPr>
            </w:pPr>
            <w:r>
              <w:rPr>
                <w:rFonts w:cs="Calibri"/>
                <w:lang w:eastAsia="en-GB"/>
              </w:rPr>
              <w:t>Summer</w:t>
            </w:r>
          </w:p>
          <w:p w:rsidRPr="00102969" w:rsidR="00A771EF" w:rsidP="00126C45" w:rsidRDefault="00A771EF" w14:paraId="6A05A809" wp14:textId="77777777">
            <w:pPr>
              <w:autoSpaceDE w:val="0"/>
              <w:autoSpaceDN w:val="0"/>
              <w:adjustRightInd w:val="0"/>
              <w:spacing w:after="0" w:line="240" w:lineRule="auto"/>
              <w:rPr>
                <w:rFonts w:cs="Calibri"/>
                <w:lang w:eastAsia="en-GB"/>
              </w:rPr>
            </w:pPr>
          </w:p>
        </w:tc>
      </w:tr>
      <w:tr xmlns:wp14="http://schemas.microsoft.com/office/word/2010/wordml" w:rsidRPr="00102969" w:rsidR="00A771EF" w:rsidTr="647338E3" w14:paraId="4B0890E9" wp14:textId="77777777">
        <w:tc>
          <w:tcPr>
            <w:tcW w:w="1384" w:type="dxa"/>
            <w:tcBorders>
              <w:bottom w:val="single" w:color="auto" w:sz="4" w:space="0"/>
            </w:tcBorders>
            <w:tcMar/>
            <w:vAlign w:val="center"/>
          </w:tcPr>
          <w:p w:rsidRPr="00102969" w:rsidR="00A771EF" w:rsidP="00126C45" w:rsidRDefault="00A771EF" w14:paraId="68FD15C1" wp14:textId="77777777">
            <w:pPr>
              <w:spacing w:after="0"/>
              <w:jc w:val="center"/>
              <w:rPr>
                <w:rFonts w:cs="Calibri"/>
              </w:rPr>
            </w:pPr>
            <w:r w:rsidRPr="00102969">
              <w:rPr>
                <w:rFonts w:cs="Calibri"/>
              </w:rPr>
              <w:t>Geography</w:t>
            </w:r>
          </w:p>
        </w:tc>
        <w:tc>
          <w:tcPr>
            <w:tcW w:w="5103" w:type="dxa"/>
            <w:tcBorders>
              <w:bottom w:val="single" w:color="auto" w:sz="4" w:space="0"/>
            </w:tcBorders>
            <w:tcMar/>
          </w:tcPr>
          <w:p w:rsidRPr="00102969" w:rsidR="00A771EF" w:rsidP="00861284" w:rsidRDefault="00A771EF" w14:paraId="1029A7FB" wp14:textId="77777777">
            <w:pPr>
              <w:spacing w:after="0"/>
              <w:rPr>
                <w:rFonts w:cs="Calibri"/>
              </w:rPr>
            </w:pPr>
            <w:r w:rsidRPr="00102969">
              <w:rPr>
                <w:rFonts w:cs="Calibri"/>
              </w:rPr>
              <w:t xml:space="preserve">Climate difference around the world: </w:t>
            </w:r>
          </w:p>
          <w:p w:rsidRPr="00102969" w:rsidR="00A771EF" w:rsidP="00861284" w:rsidRDefault="00A771EF" w14:paraId="535F06D7" wp14:textId="77777777">
            <w:pPr>
              <w:spacing w:after="0"/>
              <w:rPr>
                <w:rFonts w:cs="Calibri"/>
              </w:rPr>
            </w:pPr>
            <w:r w:rsidRPr="00102969">
              <w:rPr>
                <w:rFonts w:cs="Calibri"/>
              </w:rPr>
              <w:t xml:space="preserve"> We will specifically look at countries that our families are from and what they would be wearing in that country at the current time</w:t>
            </w:r>
          </w:p>
        </w:tc>
        <w:tc>
          <w:tcPr>
            <w:tcW w:w="6095" w:type="dxa"/>
            <w:tcBorders>
              <w:bottom w:val="single" w:color="auto" w:sz="4" w:space="0"/>
            </w:tcBorders>
            <w:tcMar/>
          </w:tcPr>
          <w:p w:rsidRPr="00102969" w:rsidR="00A771EF" w:rsidP="00643194" w:rsidRDefault="00A771EF" w14:paraId="3ADFCFDA" wp14:textId="77777777">
            <w:pPr>
              <w:spacing w:after="0" w:line="240" w:lineRule="auto"/>
              <w:rPr>
                <w:rFonts w:eastAsia="Times New Roman" w:cs="Calibri"/>
                <w:bCs/>
              </w:rPr>
            </w:pPr>
            <w:r w:rsidRPr="00102969">
              <w:rPr>
                <w:rFonts w:eastAsia="Times New Roman" w:cs="Calibri"/>
                <w:bCs/>
              </w:rPr>
              <w:t>Use basic geographical vocab to refer to key physical features</w:t>
            </w:r>
          </w:p>
          <w:p w:rsidRPr="00102969" w:rsidR="00A771EF" w:rsidP="00643194" w:rsidRDefault="00A771EF" w14:paraId="09DE181D" wp14:textId="77777777">
            <w:pPr>
              <w:spacing w:after="0" w:line="240" w:lineRule="auto"/>
              <w:rPr>
                <w:rFonts w:eastAsia="Times New Roman" w:cs="Calibri"/>
                <w:bCs/>
              </w:rPr>
            </w:pPr>
            <w:r w:rsidRPr="00102969">
              <w:rPr>
                <w:rFonts w:eastAsia="Times New Roman" w:cs="Calibri"/>
                <w:bCs/>
              </w:rPr>
              <w:t>Use basic geographical vocab to refer to key human features</w:t>
            </w:r>
          </w:p>
          <w:p w:rsidRPr="00102969" w:rsidR="00A771EF" w:rsidP="00643194" w:rsidRDefault="00A771EF" w14:paraId="54CB6CC5" wp14:textId="387424C0">
            <w:pPr>
              <w:spacing w:after="0" w:line="240" w:lineRule="auto"/>
              <w:rPr>
                <w:rFonts w:eastAsia="Times New Roman" w:cs="Calibri"/>
              </w:rPr>
            </w:pPr>
            <w:r w:rsidRPr="647338E3" w:rsidR="00A771EF">
              <w:rPr>
                <w:rFonts w:eastAsia="Times New Roman" w:cs="Calibri"/>
              </w:rPr>
              <w:t xml:space="preserve">Be able to </w:t>
            </w:r>
            <w:r w:rsidRPr="647338E3" w:rsidR="00A771EF">
              <w:rPr>
                <w:rFonts w:eastAsia="Times New Roman" w:cs="Calibri"/>
              </w:rPr>
              <w:t>verbalise and write about</w:t>
            </w:r>
            <w:r w:rsidRPr="647338E3" w:rsidR="00A771EF">
              <w:rPr>
                <w:rFonts w:eastAsia="Times New Roman" w:cs="Calibri"/>
              </w:rPr>
              <w:t xml:space="preserve"> similarities and differences between the features of the two localities</w:t>
            </w:r>
          </w:p>
          <w:p w:rsidRPr="00102969" w:rsidR="00A771EF" w:rsidP="00643194" w:rsidRDefault="00A771EF" w14:paraId="046E4BBD" wp14:textId="77777777">
            <w:pPr>
              <w:spacing w:after="0" w:line="240" w:lineRule="auto"/>
              <w:rPr>
                <w:rFonts w:cs="Calibri"/>
              </w:rPr>
            </w:pPr>
            <w:r w:rsidRPr="00102969">
              <w:rPr>
                <w:rFonts w:cs="Calibri"/>
              </w:rPr>
              <w:t>Ask questions about the weather and seasons</w:t>
            </w:r>
          </w:p>
          <w:p w:rsidRPr="00102969" w:rsidR="00A771EF" w:rsidP="00643194" w:rsidRDefault="00A771EF" w14:paraId="2EA85DD8" wp14:textId="77777777">
            <w:pPr>
              <w:spacing w:after="0" w:line="240" w:lineRule="auto"/>
              <w:rPr>
                <w:rFonts w:eastAsia="Times New Roman" w:cs="Calibri"/>
              </w:rPr>
            </w:pPr>
            <w:r w:rsidRPr="00102969">
              <w:rPr>
                <w:rFonts w:eastAsia="Times New Roman" w:cs="Calibri"/>
                <w:bCs/>
              </w:rPr>
              <w:t xml:space="preserve">Observe and record </w:t>
            </w:r>
            <w:r w:rsidRPr="00102969">
              <w:rPr>
                <w:rFonts w:eastAsia="Times New Roman" w:cs="Calibri"/>
              </w:rPr>
              <w:t>e.g. draw pictures of the weather at different times of the year or keep a record of how many times it rains in a week in the winter and a week in the summer</w:t>
            </w:r>
          </w:p>
          <w:p w:rsidRPr="00102969" w:rsidR="00A771EF" w:rsidP="00643194" w:rsidRDefault="00A771EF" w14:paraId="23B6D06E" wp14:textId="77777777">
            <w:pPr>
              <w:spacing w:after="0" w:line="240" w:lineRule="auto"/>
              <w:rPr>
                <w:rFonts w:eastAsia="Times New Roman" w:cs="Calibri"/>
              </w:rPr>
            </w:pPr>
            <w:r w:rsidRPr="00102969">
              <w:rPr>
                <w:rFonts w:eastAsia="Times New Roman" w:cs="Calibri"/>
                <w:bCs/>
              </w:rPr>
              <w:t xml:space="preserve">Express opinions </w:t>
            </w:r>
            <w:r w:rsidRPr="00102969">
              <w:rPr>
                <w:rFonts w:eastAsia="Times New Roman" w:cs="Calibri"/>
              </w:rPr>
              <w:t xml:space="preserve">about the seasons </w:t>
            </w:r>
          </w:p>
        </w:tc>
        <w:tc>
          <w:tcPr>
            <w:tcW w:w="9497" w:type="dxa"/>
            <w:tcBorders>
              <w:bottom w:val="single" w:color="auto" w:sz="4" w:space="0"/>
            </w:tcBorders>
            <w:tcMar/>
          </w:tcPr>
          <w:p w:rsidR="00A771EF" w:rsidP="00643194" w:rsidRDefault="00A771EF" w14:paraId="0E9A3D28" wp14:textId="77777777">
            <w:pPr>
              <w:spacing w:after="0" w:line="240" w:lineRule="auto"/>
              <w:rPr>
                <w:rFonts w:eastAsia="Times New Roman" w:cs="Calibri"/>
                <w:bCs/>
              </w:rPr>
            </w:pPr>
            <w:r>
              <w:rPr>
                <w:rFonts w:eastAsia="Times New Roman" w:cs="Calibri"/>
                <w:bCs/>
              </w:rPr>
              <w:t>Physical, human, similarities, differences</w:t>
            </w:r>
          </w:p>
          <w:p w:rsidRPr="00102969" w:rsidR="00A771EF" w:rsidP="00643194" w:rsidRDefault="00A771EF" w14:paraId="468A8E92" wp14:textId="77777777">
            <w:pPr>
              <w:spacing w:after="0" w:line="240" w:lineRule="auto"/>
              <w:rPr>
                <w:rFonts w:eastAsia="Times New Roman" w:cs="Calibri"/>
                <w:bCs/>
              </w:rPr>
            </w:pPr>
            <w:r>
              <w:rPr>
                <w:rFonts w:eastAsia="Times New Roman" w:cs="Calibri"/>
                <w:bCs/>
              </w:rPr>
              <w:t>Record</w:t>
            </w:r>
          </w:p>
        </w:tc>
      </w:tr>
      <w:tr xmlns:wp14="http://schemas.microsoft.com/office/word/2010/wordml" w:rsidRPr="00102969" w:rsidR="00A771EF" w:rsidTr="647338E3" w14:paraId="067C52F9" wp14:textId="77777777">
        <w:trPr>
          <w:trHeight w:val="1291"/>
        </w:trPr>
        <w:tc>
          <w:tcPr>
            <w:tcW w:w="1384" w:type="dxa"/>
            <w:tcBorders>
              <w:bottom w:val="single" w:color="auto" w:sz="4" w:space="0"/>
            </w:tcBorders>
            <w:tcMar/>
            <w:vAlign w:val="center"/>
          </w:tcPr>
          <w:p w:rsidR="19AB367E" w:rsidP="647338E3" w:rsidRDefault="19AB367E" w14:paraId="03ABA045" w14:textId="5475D2E6">
            <w:pPr>
              <w:pStyle w:val="Normal"/>
              <w:suppressLineNumbers w:val="0"/>
              <w:bidi w:val="0"/>
              <w:spacing w:before="0" w:beforeAutospacing="off" w:after="0" w:afterAutospacing="off" w:line="276" w:lineRule="auto"/>
              <w:ind w:left="0" w:right="0"/>
              <w:jc w:val="center"/>
              <w:rPr>
                <w:rFonts w:cs="Calibri"/>
              </w:rPr>
            </w:pPr>
            <w:r w:rsidRPr="647338E3" w:rsidR="19AB367E">
              <w:rPr>
                <w:rFonts w:cs="Calibri"/>
              </w:rPr>
              <w:t>Art</w:t>
            </w:r>
            <w:r w:rsidRPr="647338E3" w:rsidR="19AB367E">
              <w:rPr>
                <w:rFonts w:cs="Calibri"/>
              </w:rPr>
              <w:t xml:space="preserve"> &amp; DT</w:t>
            </w:r>
          </w:p>
          <w:p w:rsidRPr="00102969" w:rsidR="00A771EF" w:rsidP="00126C45" w:rsidRDefault="00A771EF" w14:paraId="5A39BBE3" wp14:textId="77777777">
            <w:pPr>
              <w:spacing w:after="0"/>
              <w:jc w:val="center"/>
              <w:rPr>
                <w:rFonts w:cs="Calibri"/>
              </w:rPr>
            </w:pPr>
          </w:p>
          <w:p w:rsidRPr="00102969" w:rsidR="00A771EF" w:rsidP="00126C45" w:rsidRDefault="00A771EF" w14:paraId="41C8F396" wp14:textId="77777777">
            <w:pPr>
              <w:spacing w:after="0"/>
              <w:jc w:val="center"/>
              <w:rPr>
                <w:rFonts w:cs="Calibri"/>
                <w:color w:val="FF0000"/>
              </w:rPr>
            </w:pPr>
          </w:p>
        </w:tc>
        <w:tc>
          <w:tcPr>
            <w:tcW w:w="5103" w:type="dxa"/>
            <w:tcBorders>
              <w:bottom w:val="single" w:color="auto" w:sz="4" w:space="0"/>
            </w:tcBorders>
            <w:tcMar/>
          </w:tcPr>
          <w:p w:rsidRPr="00102969" w:rsidR="00A771EF" w:rsidP="00D10DCE" w:rsidRDefault="00A771EF" w14:paraId="070EB107" wp14:textId="77777777">
            <w:pPr>
              <w:spacing w:after="0"/>
              <w:rPr>
                <w:rFonts w:cs="Calibri"/>
              </w:rPr>
            </w:pPr>
            <w:r w:rsidRPr="00102969">
              <w:rPr>
                <w:rFonts w:cs="Calibri"/>
              </w:rPr>
              <w:t xml:space="preserve">Designing a </w:t>
            </w:r>
            <w:r w:rsidR="00DE11A8">
              <w:rPr>
                <w:rFonts w:cs="Calibri"/>
              </w:rPr>
              <w:t>tea cup</w:t>
            </w:r>
          </w:p>
          <w:p w:rsidR="00A771EF" w:rsidP="00D10DCE" w:rsidRDefault="00A771EF" w14:paraId="32666AB1" wp14:textId="77777777">
            <w:pPr>
              <w:spacing w:after="0"/>
              <w:rPr>
                <w:rFonts w:cs="Calibri"/>
              </w:rPr>
            </w:pPr>
            <w:r w:rsidRPr="00102969">
              <w:rPr>
                <w:rFonts w:cs="Calibri"/>
              </w:rPr>
              <w:t>Family Tea Party</w:t>
            </w:r>
          </w:p>
          <w:p w:rsidRPr="00102969" w:rsidR="00DE11A8" w:rsidP="00D10DCE" w:rsidRDefault="00DE11A8" w14:paraId="4CF2ECB8" wp14:textId="757C37C1">
            <w:pPr>
              <w:spacing w:after="0"/>
              <w:rPr>
                <w:rFonts w:cs="Calibri"/>
              </w:rPr>
            </w:pPr>
            <w:r w:rsidRPr="0B0852C1" w:rsidR="00DE11A8">
              <w:rPr>
                <w:rFonts w:cs="Calibri"/>
              </w:rPr>
              <w:t xml:space="preserve">Creating a natural </w:t>
            </w:r>
            <w:r w:rsidRPr="0B0852C1" w:rsidR="00DE11A8">
              <w:rPr>
                <w:rFonts w:cs="Calibri"/>
              </w:rPr>
              <w:t>chanukia</w:t>
            </w:r>
            <w:r w:rsidRPr="0B0852C1" w:rsidR="22CF3E86">
              <w:rPr>
                <w:rFonts w:cs="Calibri"/>
              </w:rPr>
              <w:t>h</w:t>
            </w:r>
          </w:p>
        </w:tc>
        <w:tc>
          <w:tcPr>
            <w:tcW w:w="6095" w:type="dxa"/>
            <w:tcBorders>
              <w:bottom w:val="single" w:color="auto" w:sz="4" w:space="0"/>
            </w:tcBorders>
            <w:tcMar/>
          </w:tcPr>
          <w:p w:rsidRPr="00102969" w:rsidR="00A771EF" w:rsidP="00D10DCE" w:rsidRDefault="00A771EF" w14:paraId="6C0DB7EC" wp14:textId="77777777">
            <w:pPr>
              <w:pStyle w:val="NoSpacing"/>
              <w:rPr>
                <w:rFonts w:cs="Calibri"/>
              </w:rPr>
            </w:pPr>
            <w:r w:rsidRPr="00102969">
              <w:rPr>
                <w:rFonts w:cs="Calibri"/>
              </w:rPr>
              <w:t>Designing</w:t>
            </w:r>
          </w:p>
          <w:p w:rsidRPr="00102969" w:rsidR="00A771EF" w:rsidP="00D10DCE" w:rsidRDefault="00A771EF" w14:paraId="11972D54" wp14:textId="77777777">
            <w:pPr>
              <w:pStyle w:val="NoSpacing"/>
              <w:rPr>
                <w:rFonts w:cs="Calibri"/>
              </w:rPr>
            </w:pPr>
            <w:r w:rsidRPr="00102969">
              <w:rPr>
                <w:rFonts w:cs="Calibri"/>
              </w:rPr>
              <w:t>Drawing</w:t>
            </w:r>
          </w:p>
          <w:p w:rsidRPr="00102969" w:rsidR="00A771EF" w:rsidP="00D10DCE" w:rsidRDefault="00A771EF" w14:paraId="38E8AF59" wp14:textId="77777777">
            <w:pPr>
              <w:pStyle w:val="NoSpacing"/>
              <w:rPr>
                <w:rFonts w:cs="Calibri"/>
              </w:rPr>
            </w:pPr>
            <w:r w:rsidRPr="00102969">
              <w:rPr>
                <w:rFonts w:cs="Calibri"/>
              </w:rPr>
              <w:t>Forming a partnership with an elderly relative</w:t>
            </w:r>
          </w:p>
          <w:p w:rsidRPr="00102969" w:rsidR="00A771EF" w:rsidP="00D10DCE" w:rsidRDefault="00A771EF" w14:paraId="728D14F2" wp14:textId="77777777">
            <w:pPr>
              <w:pStyle w:val="NoSpacing"/>
              <w:rPr>
                <w:rFonts w:cs="Calibri"/>
              </w:rPr>
            </w:pPr>
            <w:r w:rsidRPr="00102969">
              <w:rPr>
                <w:rFonts w:cs="Calibri"/>
              </w:rPr>
              <w:t>Collaboration</w:t>
            </w:r>
          </w:p>
          <w:p w:rsidRPr="00102969" w:rsidR="00A771EF" w:rsidP="00D10DCE" w:rsidRDefault="00A771EF" w14:paraId="72884C82" wp14:textId="77777777">
            <w:pPr>
              <w:pStyle w:val="NoSpacing"/>
              <w:rPr>
                <w:rFonts w:cs="Calibri"/>
              </w:rPr>
            </w:pPr>
            <w:r w:rsidRPr="00102969">
              <w:rPr>
                <w:rFonts w:cs="Calibri"/>
              </w:rPr>
              <w:t>Family and community – local and Jewish.  What is family?</w:t>
            </w:r>
          </w:p>
          <w:p w:rsidRPr="00102969" w:rsidR="00A771EF" w:rsidP="00D10DCE" w:rsidRDefault="00A771EF" w14:paraId="243D6D2B" wp14:textId="77777777">
            <w:pPr>
              <w:pStyle w:val="NoSpacing"/>
              <w:rPr>
                <w:rFonts w:cs="Calibri"/>
              </w:rPr>
            </w:pPr>
            <w:r w:rsidRPr="00102969">
              <w:rPr>
                <w:rFonts w:cs="Calibri"/>
              </w:rPr>
              <w:t xml:space="preserve">  Singing</w:t>
            </w:r>
          </w:p>
          <w:p w:rsidRPr="00102969" w:rsidR="00A771EF" w:rsidP="00D10DCE" w:rsidRDefault="00A771EF" w14:paraId="069201AD" wp14:textId="77777777">
            <w:pPr>
              <w:pStyle w:val="NoSpacing"/>
              <w:rPr>
                <w:rFonts w:cs="Calibri"/>
              </w:rPr>
            </w:pPr>
            <w:r w:rsidRPr="00102969">
              <w:rPr>
                <w:rFonts w:cs="Calibri"/>
              </w:rPr>
              <w:t>Designing tea</w:t>
            </w:r>
            <w:r w:rsidR="00A0425E">
              <w:rPr>
                <w:rFonts w:cs="Calibri"/>
              </w:rPr>
              <w:t>cup</w:t>
            </w:r>
            <w:r w:rsidRPr="00102969">
              <w:rPr>
                <w:rFonts w:cs="Calibri"/>
              </w:rPr>
              <w:t xml:space="preserve"> templates/ceramic tea</w:t>
            </w:r>
            <w:r w:rsidR="00A0425E">
              <w:rPr>
                <w:rFonts w:cs="Calibri"/>
              </w:rPr>
              <w:t>cups</w:t>
            </w:r>
            <w:r w:rsidRPr="00102969">
              <w:rPr>
                <w:rFonts w:cs="Calibri"/>
              </w:rPr>
              <w:t>/ceramic marker pens/paper bunting to decorate/family tree templates</w:t>
            </w:r>
          </w:p>
        </w:tc>
        <w:tc>
          <w:tcPr>
            <w:tcW w:w="9497" w:type="dxa"/>
            <w:tcBorders>
              <w:bottom w:val="single" w:color="auto" w:sz="4" w:space="0"/>
            </w:tcBorders>
            <w:tcMar/>
          </w:tcPr>
          <w:p w:rsidRPr="00102969" w:rsidR="00A771EF" w:rsidP="00D10DCE" w:rsidRDefault="00A771EF" w14:paraId="72A3D3EC" wp14:textId="77777777">
            <w:pPr>
              <w:pStyle w:val="NoSpacing"/>
              <w:rPr>
                <w:rFonts w:cs="Calibri"/>
              </w:rPr>
            </w:pPr>
          </w:p>
        </w:tc>
      </w:tr>
      <w:tr xmlns:wp14="http://schemas.microsoft.com/office/word/2010/wordml" w:rsidRPr="00102969" w:rsidR="00A771EF" w:rsidTr="647338E3" w14:paraId="5869A075" wp14:textId="77777777">
        <w:trPr>
          <w:trHeight w:val="286"/>
        </w:trPr>
        <w:tc>
          <w:tcPr>
            <w:tcW w:w="1384" w:type="dxa"/>
            <w:tcBorders>
              <w:bottom w:val="single" w:color="auto" w:sz="4" w:space="0"/>
            </w:tcBorders>
            <w:tcMar/>
            <w:vAlign w:val="center"/>
          </w:tcPr>
          <w:p w:rsidRPr="00102969" w:rsidR="00A771EF" w:rsidP="00126C45" w:rsidRDefault="00A771EF" w14:paraId="6E5D5F43" wp14:textId="77777777">
            <w:pPr>
              <w:spacing w:after="0"/>
              <w:jc w:val="center"/>
              <w:rPr>
                <w:rFonts w:cs="Calibri"/>
              </w:rPr>
            </w:pPr>
            <w:r w:rsidRPr="00102969">
              <w:rPr>
                <w:rFonts w:cs="Calibri"/>
              </w:rPr>
              <w:t>Outdoor Learning (Cross-curricular: Geography/Science)</w:t>
            </w:r>
          </w:p>
        </w:tc>
        <w:tc>
          <w:tcPr>
            <w:tcW w:w="5103" w:type="dxa"/>
            <w:tcBorders>
              <w:bottom w:val="single" w:color="auto" w:sz="4" w:space="0"/>
            </w:tcBorders>
            <w:tcMar/>
          </w:tcPr>
          <w:p w:rsidRPr="00102969" w:rsidR="00A771EF" w:rsidP="00D10DCE" w:rsidRDefault="00A771EF" w14:paraId="7BC8E0B7" wp14:textId="77777777">
            <w:pPr>
              <w:spacing w:after="0"/>
              <w:rPr>
                <w:rFonts w:cs="Calibri"/>
              </w:rPr>
            </w:pPr>
            <w:r w:rsidRPr="00102969">
              <w:rPr>
                <w:rFonts w:cs="Calibri"/>
              </w:rPr>
              <w:t>Weather Study: What are the features of the changing seasons?</w:t>
            </w:r>
          </w:p>
        </w:tc>
        <w:tc>
          <w:tcPr>
            <w:tcW w:w="6095" w:type="dxa"/>
            <w:tcBorders>
              <w:bottom w:val="single" w:color="auto" w:sz="4" w:space="0"/>
            </w:tcBorders>
            <w:tcMar/>
          </w:tcPr>
          <w:p w:rsidRPr="00102969" w:rsidR="00A771EF" w:rsidP="00D10DCE" w:rsidRDefault="00A771EF" w14:paraId="28A0015F" wp14:textId="77777777">
            <w:pPr>
              <w:pStyle w:val="NoSpacing"/>
              <w:rPr>
                <w:rFonts w:cs="Calibri"/>
              </w:rPr>
            </w:pPr>
            <w:r w:rsidRPr="00102969">
              <w:rPr>
                <w:rFonts w:cs="Calibri"/>
              </w:rPr>
              <w:t xml:space="preserve">Understand how the local environment changes from autumn to winter. </w:t>
            </w:r>
          </w:p>
          <w:p w:rsidRPr="00102969" w:rsidR="00A771EF" w:rsidP="00D10DCE" w:rsidRDefault="00A771EF" w14:paraId="5E9263CD" wp14:textId="77777777">
            <w:pPr>
              <w:pStyle w:val="NoSpacing"/>
              <w:rPr>
                <w:rFonts w:cs="Calibri"/>
              </w:rPr>
            </w:pPr>
            <w:r w:rsidRPr="00102969">
              <w:rPr>
                <w:rFonts w:cs="Calibri"/>
              </w:rPr>
              <w:t xml:space="preserve">Observe the differences in weather, e.g. take temperature, wind speed, etc, measurements during each visit. </w:t>
            </w:r>
          </w:p>
          <w:p w:rsidRPr="00102969" w:rsidR="00A771EF" w:rsidP="00D10DCE" w:rsidRDefault="00A771EF" w14:paraId="23971EF6" wp14:textId="77777777">
            <w:pPr>
              <w:pStyle w:val="NoSpacing"/>
              <w:rPr>
                <w:rFonts w:cs="Calibri"/>
              </w:rPr>
            </w:pPr>
            <w:r w:rsidRPr="00102969">
              <w:rPr>
                <w:rFonts w:cs="Calibri"/>
              </w:rPr>
              <w:t>Sketch/photograph the same area each visit and observe changes/compare to previous visits</w:t>
            </w:r>
          </w:p>
          <w:p w:rsidRPr="00102969" w:rsidR="00A771EF" w:rsidP="00D10DCE" w:rsidRDefault="00A771EF" w14:paraId="6C1387DC" wp14:textId="77777777">
            <w:pPr>
              <w:pStyle w:val="NoSpacing"/>
              <w:rPr>
                <w:rFonts w:cs="Calibri"/>
              </w:rPr>
            </w:pPr>
            <w:r w:rsidRPr="00102969">
              <w:rPr>
                <w:rFonts w:cs="Calibri"/>
              </w:rPr>
              <w:t>Verbalise and write about the changes observed</w:t>
            </w:r>
          </w:p>
          <w:p w:rsidRPr="00102969" w:rsidR="00A771EF" w:rsidP="00D10DCE" w:rsidRDefault="00A771EF" w14:paraId="4B978ADE" wp14:textId="77777777">
            <w:pPr>
              <w:pStyle w:val="NoSpacing"/>
              <w:rPr>
                <w:rFonts w:cs="Calibri"/>
              </w:rPr>
            </w:pPr>
            <w:r w:rsidRPr="00102969">
              <w:rPr>
                <w:rFonts w:cs="Calibri"/>
              </w:rPr>
              <w:t>Use findings to create a weather study display</w:t>
            </w:r>
          </w:p>
        </w:tc>
        <w:tc>
          <w:tcPr>
            <w:tcW w:w="9497" w:type="dxa"/>
            <w:tcBorders>
              <w:bottom w:val="single" w:color="auto" w:sz="4" w:space="0"/>
            </w:tcBorders>
            <w:tcMar/>
          </w:tcPr>
          <w:p w:rsidRPr="00102969" w:rsidR="00A771EF" w:rsidP="00D10DCE" w:rsidRDefault="00A771EF" w14:paraId="6919C4B2" wp14:textId="77777777">
            <w:pPr>
              <w:pStyle w:val="NoSpacing"/>
              <w:rPr>
                <w:rFonts w:cs="Calibri"/>
              </w:rPr>
            </w:pPr>
            <w:r>
              <w:rPr>
                <w:rFonts w:cs="Calibri"/>
              </w:rPr>
              <w:t>Observe, temperature</w:t>
            </w:r>
          </w:p>
        </w:tc>
      </w:tr>
      <w:tr xmlns:wp14="http://schemas.microsoft.com/office/word/2010/wordml" w:rsidRPr="00102969" w:rsidR="00A771EF" w:rsidTr="647338E3" w14:paraId="70E7D3E7" wp14:textId="77777777">
        <w:tc>
          <w:tcPr>
            <w:tcW w:w="1384" w:type="dxa"/>
            <w:tcMar/>
            <w:vAlign w:val="center"/>
          </w:tcPr>
          <w:p w:rsidRPr="00102969" w:rsidR="00A771EF" w:rsidP="00126C45" w:rsidRDefault="00A771EF" w14:paraId="4C05A51D" wp14:textId="77777777">
            <w:pPr>
              <w:spacing w:after="0"/>
              <w:jc w:val="center"/>
              <w:rPr>
                <w:rFonts w:cs="Calibri"/>
              </w:rPr>
            </w:pPr>
            <w:r w:rsidRPr="00102969">
              <w:rPr>
                <w:rFonts w:cs="Calibri"/>
              </w:rPr>
              <w:t>Religious Education</w:t>
            </w:r>
          </w:p>
        </w:tc>
        <w:tc>
          <w:tcPr>
            <w:tcW w:w="5103" w:type="dxa"/>
            <w:tcMar/>
          </w:tcPr>
          <w:p w:rsidRPr="00102969" w:rsidR="00A771EF" w:rsidP="00643194" w:rsidRDefault="00A771EF" w14:paraId="25CC3726" wp14:textId="77777777">
            <w:pPr>
              <w:spacing w:after="0"/>
              <w:rPr>
                <w:rFonts w:cs="Calibri"/>
              </w:rPr>
            </w:pPr>
            <w:r w:rsidRPr="00102969">
              <w:rPr>
                <w:rFonts w:cs="Calibri"/>
              </w:rPr>
              <w:t>The Light festivals – the stories of Diwali and the Nativity</w:t>
            </w:r>
          </w:p>
        </w:tc>
        <w:tc>
          <w:tcPr>
            <w:tcW w:w="6095" w:type="dxa"/>
            <w:tcMar/>
          </w:tcPr>
          <w:p w:rsidRPr="00102969" w:rsidR="00A771EF" w:rsidP="00A038D2" w:rsidRDefault="00A771EF" w14:paraId="16D630E4" wp14:textId="77777777">
            <w:pPr>
              <w:spacing w:after="0"/>
              <w:rPr>
                <w:rFonts w:cs="Calibri"/>
              </w:rPr>
            </w:pPr>
            <w:r w:rsidRPr="00102969">
              <w:rPr>
                <w:rFonts w:cs="Calibri"/>
              </w:rPr>
              <w:t>Recognise different family stories that are important to different religions.</w:t>
            </w:r>
          </w:p>
          <w:p w:rsidRPr="00102969" w:rsidR="00A771EF" w:rsidP="00A038D2" w:rsidRDefault="00A771EF" w14:paraId="67FF94BF" wp14:textId="77777777">
            <w:pPr>
              <w:spacing w:after="0"/>
              <w:rPr>
                <w:rFonts w:cs="Calibri"/>
              </w:rPr>
            </w:pPr>
            <w:r w:rsidRPr="00102969">
              <w:rPr>
                <w:rFonts w:cs="Calibri"/>
              </w:rPr>
              <w:t>Recognise that different religions have different customs.</w:t>
            </w:r>
          </w:p>
        </w:tc>
        <w:tc>
          <w:tcPr>
            <w:tcW w:w="9497" w:type="dxa"/>
            <w:tcMar/>
          </w:tcPr>
          <w:p w:rsidRPr="00102969" w:rsidR="00A771EF" w:rsidP="00A038D2" w:rsidRDefault="00A771EF" w14:paraId="303C19DD" wp14:textId="77777777">
            <w:pPr>
              <w:spacing w:after="0"/>
              <w:rPr>
                <w:rFonts w:cs="Calibri"/>
              </w:rPr>
            </w:pPr>
            <w:r>
              <w:rPr>
                <w:rFonts w:cs="Calibri"/>
              </w:rPr>
              <w:t>Culture, Diwali, Hindu,</w:t>
            </w:r>
          </w:p>
        </w:tc>
      </w:tr>
      <w:tr xmlns:wp14="http://schemas.microsoft.com/office/word/2010/wordml" w:rsidRPr="00102969" w:rsidR="00A771EF" w:rsidTr="647338E3" w14:paraId="6E1488F5" wp14:textId="77777777">
        <w:tc>
          <w:tcPr>
            <w:tcW w:w="1384" w:type="dxa"/>
            <w:tcMar/>
            <w:vAlign w:val="center"/>
          </w:tcPr>
          <w:p w:rsidRPr="00102969" w:rsidR="00A771EF" w:rsidP="00126C45" w:rsidRDefault="00A771EF" w14:paraId="6E007B23" wp14:textId="77777777">
            <w:pPr>
              <w:spacing w:after="0"/>
              <w:jc w:val="center"/>
              <w:rPr>
                <w:rFonts w:cs="Calibri"/>
              </w:rPr>
            </w:pPr>
            <w:r w:rsidRPr="00102969">
              <w:rPr>
                <w:rFonts w:cs="Calibri"/>
              </w:rPr>
              <w:t>Jewish studies</w:t>
            </w:r>
          </w:p>
          <w:p w:rsidRPr="00102969" w:rsidR="00A771EF" w:rsidP="00126C45" w:rsidRDefault="00A771EF" w14:paraId="0D0B940D" wp14:textId="77777777">
            <w:pPr>
              <w:spacing w:after="0"/>
              <w:jc w:val="center"/>
              <w:rPr>
                <w:rFonts w:cs="Calibri"/>
              </w:rPr>
            </w:pPr>
          </w:p>
        </w:tc>
        <w:tc>
          <w:tcPr>
            <w:tcW w:w="5103" w:type="dxa"/>
            <w:tcMar/>
          </w:tcPr>
          <w:p w:rsidRPr="00102969" w:rsidR="00A771EF" w:rsidP="00D10DCE" w:rsidRDefault="00A771EF" w14:paraId="4D7D66BA" wp14:textId="77777777">
            <w:pPr>
              <w:spacing w:after="0"/>
              <w:rPr>
                <w:rFonts w:cs="Calibri"/>
              </w:rPr>
            </w:pPr>
            <w:r w:rsidRPr="00102969">
              <w:rPr>
                <w:rFonts w:cs="Calibri"/>
              </w:rPr>
              <w:t>The stories of Abraham, Isaac and Jacob</w:t>
            </w:r>
          </w:p>
          <w:p w:rsidRPr="00102969" w:rsidR="00A771EF" w:rsidP="00D10DCE" w:rsidRDefault="00A771EF" w14:paraId="1E3E1C96" wp14:textId="77777777">
            <w:pPr>
              <w:spacing w:after="0"/>
              <w:rPr>
                <w:rFonts w:cs="Calibri"/>
              </w:rPr>
            </w:pPr>
            <w:r w:rsidRPr="00102969">
              <w:rPr>
                <w:rFonts w:cs="Calibri"/>
              </w:rPr>
              <w:t>The story of Joseph</w:t>
            </w:r>
          </w:p>
          <w:p w:rsidRPr="00102969" w:rsidR="00A771EF" w:rsidP="00D10DCE" w:rsidRDefault="00A771EF" w14:paraId="0928B29A" wp14:textId="77777777">
            <w:pPr>
              <w:spacing w:after="0"/>
              <w:rPr>
                <w:rFonts w:cs="Calibri"/>
              </w:rPr>
            </w:pPr>
            <w:r w:rsidRPr="00102969">
              <w:rPr>
                <w:rFonts w:cs="Calibri"/>
              </w:rPr>
              <w:t>The Maccabee Family and how their unity saved Israel</w:t>
            </w:r>
          </w:p>
          <w:p w:rsidRPr="00102969" w:rsidR="00A771EF" w:rsidP="00D10DCE" w:rsidRDefault="00A771EF" w14:paraId="32FC9DAE" wp14:textId="77777777">
            <w:pPr>
              <w:spacing w:after="0"/>
              <w:rPr>
                <w:rFonts w:cs="Calibri"/>
              </w:rPr>
            </w:pPr>
            <w:r w:rsidRPr="00102969">
              <w:rPr>
                <w:rFonts w:cs="Calibri"/>
              </w:rPr>
              <w:t xml:space="preserve">Blessings on candles, Maoz </w:t>
            </w:r>
            <w:proofErr w:type="spellStart"/>
            <w:r w:rsidRPr="00102969">
              <w:rPr>
                <w:rFonts w:cs="Calibri"/>
              </w:rPr>
              <w:t>tzur</w:t>
            </w:r>
            <w:proofErr w:type="spellEnd"/>
            <w:r w:rsidRPr="00102969">
              <w:rPr>
                <w:rFonts w:cs="Calibri"/>
              </w:rPr>
              <w:t xml:space="preserve"> and other Hanukah songs</w:t>
            </w:r>
          </w:p>
        </w:tc>
        <w:tc>
          <w:tcPr>
            <w:tcW w:w="6095" w:type="dxa"/>
            <w:tcMar/>
          </w:tcPr>
          <w:p w:rsidRPr="00102969" w:rsidR="00A771EF" w:rsidP="00A038D2" w:rsidRDefault="00A771EF" w14:paraId="0B96B13E" wp14:textId="77777777">
            <w:pPr>
              <w:spacing w:after="0"/>
              <w:rPr>
                <w:rFonts w:cs="Calibri"/>
              </w:rPr>
            </w:pPr>
            <w:r w:rsidRPr="00102969">
              <w:rPr>
                <w:rFonts w:cs="Calibri"/>
              </w:rPr>
              <w:t>Know the reason behind the major Jewish Festivals.</w:t>
            </w:r>
          </w:p>
          <w:p w:rsidRPr="00102969" w:rsidR="00A771EF" w:rsidP="00A038D2" w:rsidRDefault="00A771EF" w14:paraId="395B8AE1" wp14:textId="77777777">
            <w:pPr>
              <w:spacing w:after="0"/>
              <w:rPr>
                <w:rFonts w:cs="Calibri"/>
              </w:rPr>
            </w:pPr>
            <w:r w:rsidRPr="00102969">
              <w:rPr>
                <w:rFonts w:cs="Calibri"/>
              </w:rPr>
              <w:t>Know that family was important in the stories of the Torah.</w:t>
            </w:r>
          </w:p>
          <w:p w:rsidRPr="00102969" w:rsidR="00A771EF" w:rsidP="00A038D2" w:rsidRDefault="00A771EF" w14:paraId="16FF1CB0" wp14:textId="77777777">
            <w:pPr>
              <w:spacing w:after="0"/>
              <w:rPr>
                <w:rFonts w:cs="Calibri"/>
              </w:rPr>
            </w:pPr>
            <w:r w:rsidRPr="00102969">
              <w:rPr>
                <w:rFonts w:cs="Calibri"/>
              </w:rPr>
              <w:t>Know stories about the Patriarchs.</w:t>
            </w:r>
          </w:p>
          <w:p w:rsidRPr="00102969" w:rsidR="00A771EF" w:rsidP="00A038D2" w:rsidRDefault="00A771EF" w14:paraId="083C06F8" wp14:textId="77777777">
            <w:pPr>
              <w:spacing w:after="0"/>
              <w:rPr>
                <w:rFonts w:cs="Calibri"/>
              </w:rPr>
            </w:pPr>
            <w:r w:rsidRPr="00102969">
              <w:rPr>
                <w:rFonts w:cs="Calibri"/>
              </w:rPr>
              <w:t>Know the names of the three Patriarchs and the four Matriarchs.</w:t>
            </w:r>
          </w:p>
          <w:p w:rsidRPr="00102969" w:rsidR="00A771EF" w:rsidP="00A038D2" w:rsidRDefault="00A771EF" w14:paraId="4B7F2DC9" wp14:textId="77777777">
            <w:pPr>
              <w:spacing w:after="0"/>
              <w:rPr>
                <w:rFonts w:cs="Calibri"/>
              </w:rPr>
            </w:pPr>
            <w:r w:rsidRPr="00102969">
              <w:rPr>
                <w:rFonts w:cs="Calibri"/>
              </w:rPr>
              <w:t>Know how the Jewish People came to be in Egypt.</w:t>
            </w:r>
          </w:p>
          <w:p w:rsidRPr="00102969" w:rsidR="00A771EF" w:rsidP="00A038D2" w:rsidRDefault="00A771EF" w14:paraId="35535F41" wp14:textId="77777777">
            <w:pPr>
              <w:spacing w:after="0"/>
              <w:rPr>
                <w:rFonts w:cs="Calibri"/>
              </w:rPr>
            </w:pPr>
            <w:r w:rsidRPr="00102969">
              <w:rPr>
                <w:rFonts w:cs="Calibri"/>
              </w:rPr>
              <w:t>Know why Hanukah is celebrated.</w:t>
            </w:r>
          </w:p>
        </w:tc>
        <w:tc>
          <w:tcPr>
            <w:tcW w:w="9497" w:type="dxa"/>
            <w:tcMar/>
          </w:tcPr>
          <w:p w:rsidRPr="00102969" w:rsidR="00A771EF" w:rsidP="00A038D2" w:rsidRDefault="00A771EF" w14:paraId="0E27B00A" wp14:textId="77777777">
            <w:pPr>
              <w:spacing w:after="0"/>
              <w:rPr>
                <w:rFonts w:cs="Calibri"/>
              </w:rPr>
            </w:pPr>
          </w:p>
        </w:tc>
      </w:tr>
      <w:tr xmlns:wp14="http://schemas.microsoft.com/office/word/2010/wordml" w:rsidRPr="00102969" w:rsidR="00A771EF" w:rsidTr="647338E3" w14:paraId="0F4F0131" wp14:textId="77777777">
        <w:tc>
          <w:tcPr>
            <w:tcW w:w="1384" w:type="dxa"/>
            <w:tcMar/>
            <w:vAlign w:val="center"/>
          </w:tcPr>
          <w:p w:rsidRPr="00102969" w:rsidR="00A771EF" w:rsidP="00126C45" w:rsidRDefault="00A771EF" w14:paraId="728D4790" wp14:textId="77777777">
            <w:pPr>
              <w:spacing w:after="0"/>
              <w:jc w:val="center"/>
              <w:rPr>
                <w:rFonts w:cs="Calibri"/>
              </w:rPr>
            </w:pPr>
            <w:r w:rsidRPr="00102969">
              <w:rPr>
                <w:rFonts w:cs="Calibri"/>
              </w:rPr>
              <w:t>Music</w:t>
            </w:r>
          </w:p>
        </w:tc>
        <w:tc>
          <w:tcPr>
            <w:tcW w:w="5103" w:type="dxa"/>
            <w:tcMar/>
          </w:tcPr>
          <w:p w:rsidRPr="00102969" w:rsidR="00A771EF" w:rsidP="00D370AF" w:rsidRDefault="00A771EF" w14:paraId="35AE604E" wp14:textId="77777777">
            <w:pPr>
              <w:spacing w:after="0"/>
              <w:rPr>
                <w:rFonts w:cs="Calibri"/>
              </w:rPr>
            </w:pPr>
            <w:r w:rsidRPr="00102969">
              <w:rPr>
                <w:rFonts w:cs="Calibri"/>
              </w:rPr>
              <w:t>The Orchestral families of instruments</w:t>
            </w:r>
          </w:p>
          <w:p w:rsidRPr="00102969" w:rsidR="00A771EF" w:rsidP="00D370AF" w:rsidRDefault="00A771EF" w14:paraId="60061E4C" wp14:textId="77777777">
            <w:pPr>
              <w:spacing w:after="0"/>
              <w:rPr>
                <w:rFonts w:cs="Calibri"/>
              </w:rPr>
            </w:pPr>
          </w:p>
          <w:p w:rsidRPr="00102969" w:rsidR="00A771EF" w:rsidP="00D370AF" w:rsidRDefault="00A771EF" w14:paraId="44EAFD9C" wp14:textId="77777777">
            <w:pPr>
              <w:spacing w:after="0"/>
              <w:rPr>
                <w:rFonts w:cs="Calibri"/>
              </w:rPr>
            </w:pPr>
          </w:p>
          <w:p w:rsidRPr="00102969" w:rsidR="00A771EF" w:rsidP="00D370AF" w:rsidRDefault="00DE11A8" w14:paraId="47B79D6B" wp14:textId="77777777">
            <w:pPr>
              <w:spacing w:after="0"/>
              <w:rPr>
                <w:rFonts w:cs="Calibri"/>
              </w:rPr>
            </w:pPr>
            <w:r>
              <w:rPr>
                <w:rFonts w:cs="Calibri"/>
              </w:rPr>
              <w:t>Mahler and the Mountain Adventure</w:t>
            </w:r>
            <w:r w:rsidR="00BB5725">
              <w:rPr>
                <w:rFonts w:cs="Calibri"/>
              </w:rPr>
              <w:t xml:space="preserve"> – Aurora Curriculum (5 week program culminating in a concert in early December).</w:t>
            </w:r>
          </w:p>
        </w:tc>
        <w:tc>
          <w:tcPr>
            <w:tcW w:w="6095" w:type="dxa"/>
            <w:tcMar/>
          </w:tcPr>
          <w:p w:rsidRPr="00102969" w:rsidR="00A771EF" w:rsidP="00905F0B" w:rsidRDefault="00A771EF" w14:paraId="38778B83" wp14:textId="77777777">
            <w:pPr>
              <w:pStyle w:val="Default"/>
              <w:spacing w:after="120"/>
              <w:rPr>
                <w:rFonts w:ascii="Calibri" w:hAnsi="Calibri" w:cs="Calibri"/>
                <w:color w:val="auto"/>
                <w:sz w:val="22"/>
                <w:szCs w:val="22"/>
              </w:rPr>
            </w:pPr>
            <w:r>
              <w:rPr>
                <w:rFonts w:ascii="Calibri" w:hAnsi="Calibri" w:cs="Calibri"/>
                <w:color w:val="auto"/>
                <w:sz w:val="22"/>
                <w:szCs w:val="22"/>
              </w:rPr>
              <w:t>Know</w:t>
            </w:r>
            <w:r w:rsidRPr="00102969">
              <w:rPr>
                <w:rFonts w:ascii="Calibri" w:hAnsi="Calibri" w:cs="Calibri"/>
                <w:color w:val="auto"/>
                <w:sz w:val="22"/>
                <w:szCs w:val="22"/>
              </w:rPr>
              <w:t xml:space="preserve"> whether an instrument is woodwind, brass, stringed or percussion</w:t>
            </w:r>
          </w:p>
          <w:p w:rsidRPr="00102969" w:rsidR="00A771EF" w:rsidP="00905F0B" w:rsidRDefault="00A771EF" w14:paraId="19D8D08A" wp14:textId="77777777">
            <w:pPr>
              <w:pStyle w:val="Default"/>
              <w:spacing w:after="120"/>
              <w:rPr>
                <w:rFonts w:ascii="Calibri" w:hAnsi="Calibri" w:cs="Calibri"/>
                <w:color w:val="auto"/>
                <w:sz w:val="22"/>
                <w:szCs w:val="22"/>
              </w:rPr>
            </w:pPr>
            <w:r>
              <w:rPr>
                <w:rFonts w:ascii="Calibri" w:hAnsi="Calibri" w:cs="Calibri"/>
                <w:color w:val="auto"/>
                <w:sz w:val="22"/>
                <w:szCs w:val="22"/>
              </w:rPr>
              <w:t>Know</w:t>
            </w:r>
            <w:r w:rsidRPr="00102969">
              <w:rPr>
                <w:rFonts w:ascii="Calibri" w:hAnsi="Calibri" w:cs="Calibri"/>
                <w:color w:val="auto"/>
                <w:sz w:val="22"/>
                <w:szCs w:val="22"/>
              </w:rPr>
              <w:t xml:space="preserve"> how each of these is played</w:t>
            </w:r>
          </w:p>
          <w:p w:rsidRPr="00102969" w:rsidR="00A771EF" w:rsidP="00126C45" w:rsidRDefault="00A771EF" w14:paraId="13968737" wp14:textId="77777777">
            <w:pPr>
              <w:pStyle w:val="Default"/>
              <w:spacing w:after="120"/>
              <w:rPr>
                <w:rFonts w:ascii="Calibri" w:hAnsi="Calibri" w:cs="Calibri"/>
                <w:color w:val="auto"/>
                <w:sz w:val="22"/>
                <w:szCs w:val="22"/>
              </w:rPr>
            </w:pPr>
            <w:r w:rsidRPr="00102969">
              <w:rPr>
                <w:rFonts w:ascii="Calibri" w:hAnsi="Calibri" w:cs="Calibri"/>
                <w:color w:val="auto"/>
                <w:sz w:val="22"/>
                <w:szCs w:val="22"/>
              </w:rPr>
              <w:t xml:space="preserve">Listen with concentration and understanding to a range of high-quality recorded music </w:t>
            </w:r>
          </w:p>
        </w:tc>
        <w:tc>
          <w:tcPr>
            <w:tcW w:w="9497" w:type="dxa"/>
            <w:tcMar/>
          </w:tcPr>
          <w:p w:rsidR="00A771EF" w:rsidP="00905F0B" w:rsidRDefault="00A771EF" w14:paraId="28597471" wp14:textId="77777777">
            <w:pPr>
              <w:pStyle w:val="Default"/>
              <w:spacing w:after="120"/>
              <w:rPr>
                <w:rFonts w:ascii="Calibri" w:hAnsi="Calibri" w:cs="Calibri"/>
                <w:color w:val="auto"/>
                <w:sz w:val="22"/>
                <w:szCs w:val="22"/>
              </w:rPr>
            </w:pPr>
            <w:r>
              <w:rPr>
                <w:rFonts w:ascii="Calibri" w:hAnsi="Calibri" w:cs="Calibri"/>
                <w:color w:val="auto"/>
                <w:sz w:val="22"/>
                <w:szCs w:val="22"/>
              </w:rPr>
              <w:t>Woodwind, brass, string, percussion, instrument</w:t>
            </w:r>
          </w:p>
        </w:tc>
      </w:tr>
      <w:tr xmlns:wp14="http://schemas.microsoft.com/office/word/2010/wordml" w:rsidRPr="00102969" w:rsidR="00BB6F3B" w:rsidTr="647338E3" w14:paraId="466E518A" wp14:textId="77777777">
        <w:tc>
          <w:tcPr>
            <w:tcW w:w="1384" w:type="dxa"/>
            <w:tcMar/>
            <w:vAlign w:val="center"/>
          </w:tcPr>
          <w:p w:rsidRPr="00102969" w:rsidR="00BB6F3B" w:rsidP="00BB6F3B" w:rsidRDefault="00BB6F3B" w14:paraId="477C4AFF" wp14:textId="77777777">
            <w:pPr>
              <w:spacing w:after="0"/>
              <w:jc w:val="center"/>
              <w:rPr>
                <w:rFonts w:cs="Calibri"/>
              </w:rPr>
            </w:pPr>
            <w:r w:rsidRPr="00102969">
              <w:rPr>
                <w:rFonts w:cs="Calibri"/>
              </w:rPr>
              <w:t>Computing</w:t>
            </w:r>
          </w:p>
        </w:tc>
        <w:tc>
          <w:tcPr>
            <w:tcW w:w="5103" w:type="dxa"/>
            <w:tcMar/>
          </w:tcPr>
          <w:p w:rsidRPr="00102969" w:rsidR="00BB6F3B" w:rsidP="00BB6F3B" w:rsidRDefault="00BB6F3B" w14:paraId="3B3BD797" wp14:textId="77777777">
            <w:pPr>
              <w:spacing w:after="0"/>
              <w:rPr>
                <w:rFonts w:cs="Calibri"/>
              </w:rPr>
            </w:pPr>
            <w:r>
              <w:t>Data Explorers – cont.</w:t>
            </w:r>
            <w:r>
              <w:br/>
            </w:r>
            <w:r>
              <w:t>Creating &amp; following instructions</w:t>
            </w:r>
          </w:p>
        </w:tc>
        <w:tc>
          <w:tcPr>
            <w:tcW w:w="6095" w:type="dxa"/>
            <w:tcMar/>
          </w:tcPr>
          <w:p w:rsidRPr="00BB6F3B" w:rsidR="00BB6F3B" w:rsidP="00BB6F3B" w:rsidRDefault="00BB6F3B" w14:paraId="3487B048" wp14:textId="77777777">
            <w:pPr>
              <w:spacing w:after="0"/>
              <w:rPr>
                <w:rFonts w:cs="Calibri"/>
              </w:rPr>
            </w:pPr>
            <w:r w:rsidRPr="00BB6F3B">
              <w:rPr>
                <w:rFonts w:cs="Calibri"/>
              </w:rPr>
              <w:t>Data Explorers</w:t>
            </w:r>
          </w:p>
          <w:p w:rsidRPr="00BB6F3B" w:rsidR="00BB6F3B" w:rsidP="00BB6F3B" w:rsidRDefault="00BB6F3B" w14:paraId="3256727B" wp14:textId="77777777">
            <w:pPr>
              <w:spacing w:after="0"/>
              <w:rPr>
                <w:rFonts w:cs="Calibri"/>
              </w:rPr>
            </w:pPr>
            <w:r w:rsidRPr="00BB6F3B">
              <w:rPr>
                <w:rFonts w:cs="Calibri"/>
              </w:rPr>
              <w:t>Grouping and sorting objects. Relating this to organising and interpreting data. Using</w:t>
            </w:r>
          </w:p>
          <w:p w:rsidRPr="00BB6F3B" w:rsidR="00BB6F3B" w:rsidP="00BB6F3B" w:rsidRDefault="00BB6F3B" w14:paraId="41DC2150" wp14:textId="77777777">
            <w:pPr>
              <w:spacing w:after="0"/>
              <w:rPr>
                <w:rFonts w:cs="Calibri"/>
              </w:rPr>
            </w:pPr>
            <w:r w:rsidRPr="00BB6F3B">
              <w:rPr>
                <w:rFonts w:cs="Calibri"/>
              </w:rPr>
              <w:t>pictorial data on Purple Mash.</w:t>
            </w:r>
          </w:p>
          <w:p w:rsidRPr="00BB6F3B" w:rsidR="00BB6F3B" w:rsidP="00BB6F3B" w:rsidRDefault="00BB6F3B" w14:paraId="4A8BCA2A" wp14:textId="77777777">
            <w:pPr>
              <w:spacing w:after="0"/>
              <w:rPr>
                <w:rFonts w:cs="Calibri"/>
              </w:rPr>
            </w:pPr>
            <w:r w:rsidRPr="00BB6F3B">
              <w:rPr>
                <w:rFonts w:cs="Calibri"/>
              </w:rPr>
              <w:t>Sorting and grouping quizzes</w:t>
            </w:r>
          </w:p>
          <w:p w:rsidRPr="00BB6F3B" w:rsidR="00BB6F3B" w:rsidP="00BB6F3B" w:rsidRDefault="00BB6F3B" w14:paraId="7682E608" wp14:textId="77777777">
            <w:pPr>
              <w:spacing w:after="0"/>
              <w:rPr>
                <w:rFonts w:cs="Calibri"/>
              </w:rPr>
            </w:pPr>
            <w:r w:rsidRPr="00BB6F3B">
              <w:rPr>
                <w:rFonts w:cs="Calibri"/>
              </w:rPr>
              <w:t>Understanding what data is</w:t>
            </w:r>
          </w:p>
          <w:p w:rsidR="00BB6F3B" w:rsidP="00BB6F3B" w:rsidRDefault="00BB6F3B" w14:paraId="5FD06AE0" wp14:textId="77777777">
            <w:pPr>
              <w:spacing w:after="0"/>
              <w:rPr>
                <w:rFonts w:cs="Calibri"/>
              </w:rPr>
            </w:pPr>
            <w:r w:rsidRPr="00BB6F3B">
              <w:rPr>
                <w:rFonts w:cs="Calibri"/>
              </w:rPr>
              <w:t>• Representing data electronically</w:t>
            </w:r>
          </w:p>
          <w:p w:rsidR="00BB6F3B" w:rsidP="00BB6F3B" w:rsidRDefault="00BB6F3B" w14:paraId="4B94D5A5" wp14:textId="77777777">
            <w:pPr>
              <w:spacing w:after="0"/>
              <w:rPr>
                <w:rFonts w:cs="Calibri"/>
              </w:rPr>
            </w:pPr>
          </w:p>
          <w:p w:rsidRPr="00BB6F3B" w:rsidR="00BB6F3B" w:rsidP="00BB6F3B" w:rsidRDefault="00BB6F3B" w14:paraId="666C4AD9" wp14:textId="77777777">
            <w:pPr>
              <w:spacing w:after="0"/>
              <w:rPr>
                <w:rFonts w:cs="Calibri"/>
              </w:rPr>
            </w:pPr>
            <w:r w:rsidRPr="00BB6F3B">
              <w:rPr>
                <w:rFonts w:cs="Calibri"/>
              </w:rPr>
              <w:t>Creating &amp; Following</w:t>
            </w:r>
          </w:p>
          <w:p w:rsidRPr="00BB6F3B" w:rsidR="00BB6F3B" w:rsidP="00BB6F3B" w:rsidRDefault="00BB6F3B" w14:paraId="327BD066" wp14:textId="77777777">
            <w:pPr>
              <w:spacing w:after="0"/>
              <w:rPr>
                <w:rFonts w:cs="Calibri"/>
              </w:rPr>
            </w:pPr>
            <w:r w:rsidRPr="00BB6F3B">
              <w:rPr>
                <w:rFonts w:cs="Calibri"/>
              </w:rPr>
              <w:t>Instructions Understanding simple algorithms through unplugged activities before moving to</w:t>
            </w:r>
          </w:p>
          <w:p w:rsidRPr="00BB6F3B" w:rsidR="00BB6F3B" w:rsidP="00BB6F3B" w:rsidRDefault="00BB6F3B" w14:paraId="221177A0" wp14:textId="77777777">
            <w:pPr>
              <w:spacing w:after="0"/>
              <w:rPr>
                <w:rFonts w:cs="Calibri"/>
              </w:rPr>
            </w:pPr>
            <w:r w:rsidRPr="00BB6F3B">
              <w:rPr>
                <w:rFonts w:cs="Calibri"/>
              </w:rPr>
              <w:t>sequencing activities on digital devices.</w:t>
            </w:r>
          </w:p>
          <w:p w:rsidRPr="00BB6F3B" w:rsidR="00BB6F3B" w:rsidP="00BB6F3B" w:rsidRDefault="00BB6F3B" w14:paraId="57BE91D5" wp14:textId="77777777">
            <w:pPr>
              <w:spacing w:after="0"/>
              <w:rPr>
                <w:rFonts w:cs="Calibri"/>
              </w:rPr>
            </w:pPr>
            <w:r w:rsidRPr="00BB6F3B">
              <w:rPr>
                <w:rFonts w:cs="Calibri"/>
              </w:rPr>
              <w:t>Following instructions</w:t>
            </w:r>
          </w:p>
          <w:p w:rsidRPr="00BB6F3B" w:rsidR="00BB6F3B" w:rsidP="00BB6F3B" w:rsidRDefault="00BB6F3B" w14:paraId="26B22CD1" wp14:textId="77777777">
            <w:pPr>
              <w:spacing w:after="0"/>
              <w:rPr>
                <w:rFonts w:cs="Calibri"/>
              </w:rPr>
            </w:pPr>
            <w:r w:rsidRPr="00BB6F3B">
              <w:rPr>
                <w:rFonts w:cs="Calibri"/>
              </w:rPr>
              <w:t>Creating Instructions</w:t>
            </w:r>
          </w:p>
          <w:p w:rsidRPr="00102969" w:rsidR="00BB6F3B" w:rsidP="00BB6F3B" w:rsidRDefault="00BB6F3B" w14:paraId="222C9DEE" wp14:textId="15FF5CFD">
            <w:pPr>
              <w:spacing w:after="0"/>
              <w:rPr>
                <w:rFonts w:cs="Calibri"/>
              </w:rPr>
            </w:pPr>
            <w:r w:rsidRPr="647338E3" w:rsidR="00BB6F3B">
              <w:rPr>
                <w:rFonts w:cs="Calibri"/>
              </w:rPr>
              <w:t>Understanding simple algorithms</w:t>
            </w:r>
          </w:p>
        </w:tc>
        <w:tc>
          <w:tcPr>
            <w:tcW w:w="9497" w:type="dxa"/>
            <w:tcMar/>
          </w:tcPr>
          <w:p w:rsidR="00BB6F3B" w:rsidP="00BB6F3B" w:rsidRDefault="00BB6F3B" w14:paraId="70164BC1" wp14:textId="77777777">
            <w:pPr>
              <w:spacing w:after="0"/>
              <w:rPr>
                <w:rFonts w:cs="Calibri"/>
              </w:rPr>
            </w:pPr>
            <w:r>
              <w:rPr>
                <w:rFonts w:cs="Calibri"/>
              </w:rPr>
              <w:t>Sort</w:t>
            </w:r>
          </w:p>
          <w:p w:rsidR="00BB6F3B" w:rsidP="00BB6F3B" w:rsidRDefault="00BB6F3B" w14:paraId="51A59785" wp14:textId="77777777">
            <w:pPr>
              <w:spacing w:after="0"/>
              <w:rPr>
                <w:rFonts w:cs="Calibri"/>
              </w:rPr>
            </w:pPr>
            <w:r>
              <w:rPr>
                <w:rFonts w:cs="Calibri"/>
              </w:rPr>
              <w:t>Data</w:t>
            </w:r>
          </w:p>
          <w:p w:rsidR="00BB6F3B" w:rsidP="00BB6F3B" w:rsidRDefault="00BB6F3B" w14:paraId="405FEB82" wp14:textId="77777777">
            <w:pPr>
              <w:spacing w:after="0"/>
              <w:rPr>
                <w:rFonts w:cs="Calibri"/>
              </w:rPr>
            </w:pPr>
            <w:r>
              <w:rPr>
                <w:rFonts w:cs="Calibri"/>
              </w:rPr>
              <w:t>Pictogram</w:t>
            </w:r>
          </w:p>
          <w:p w:rsidR="00BB6F3B" w:rsidP="00BB6F3B" w:rsidRDefault="00BB6F3B" w14:paraId="65524BBF" wp14:textId="77777777">
            <w:pPr>
              <w:spacing w:after="0"/>
              <w:rPr>
                <w:rFonts w:cs="Calibri"/>
              </w:rPr>
            </w:pPr>
            <w:r>
              <w:rPr>
                <w:rFonts w:cs="Calibri"/>
              </w:rPr>
              <w:t>Instructions</w:t>
            </w:r>
          </w:p>
          <w:p w:rsidR="00BB6F3B" w:rsidP="00BB6F3B" w:rsidRDefault="00BB6F3B" w14:paraId="01DE9156" wp14:textId="77777777">
            <w:pPr>
              <w:spacing w:after="0"/>
              <w:rPr>
                <w:rFonts w:cs="Calibri"/>
              </w:rPr>
            </w:pPr>
            <w:r>
              <w:rPr>
                <w:rFonts w:cs="Calibri"/>
              </w:rPr>
              <w:t>Algorithm</w:t>
            </w:r>
          </w:p>
          <w:p w:rsidR="00BB6F3B" w:rsidP="00BB6F3B" w:rsidRDefault="00BB6F3B" w14:paraId="1432F95E" wp14:textId="77777777">
            <w:pPr>
              <w:spacing w:after="0"/>
              <w:rPr>
                <w:rFonts w:cs="Calibri"/>
              </w:rPr>
            </w:pPr>
            <w:r>
              <w:rPr>
                <w:rFonts w:cs="Calibri"/>
              </w:rPr>
              <w:t>Program</w:t>
            </w:r>
          </w:p>
          <w:p w:rsidR="00BB6F3B" w:rsidP="00BB6F3B" w:rsidRDefault="00BB6F3B" w14:paraId="64CD25AD" wp14:textId="77777777">
            <w:pPr>
              <w:spacing w:after="0"/>
              <w:rPr>
                <w:rFonts w:cs="Calibri"/>
              </w:rPr>
            </w:pPr>
            <w:r>
              <w:rPr>
                <w:rFonts w:cs="Calibri"/>
              </w:rPr>
              <w:t>Coding</w:t>
            </w:r>
          </w:p>
          <w:p w:rsidR="00BB6F3B" w:rsidP="00BB6F3B" w:rsidRDefault="00BB6F3B" w14:paraId="650E7547" wp14:textId="77777777">
            <w:pPr>
              <w:spacing w:after="0"/>
              <w:rPr>
                <w:rFonts w:cs="Calibri"/>
              </w:rPr>
            </w:pPr>
            <w:r>
              <w:rPr>
                <w:rFonts w:cs="Calibri"/>
              </w:rPr>
              <w:t>Computer bug</w:t>
            </w:r>
          </w:p>
          <w:p w:rsidR="00BB6F3B" w:rsidP="00BB6F3B" w:rsidRDefault="00BB6F3B" w14:paraId="7B3E11D1" wp14:textId="77777777">
            <w:pPr>
              <w:spacing w:after="0"/>
              <w:rPr>
                <w:rFonts w:cs="Calibri"/>
              </w:rPr>
            </w:pPr>
            <w:r>
              <w:rPr>
                <w:rFonts w:cs="Calibri"/>
              </w:rPr>
              <w:t>Debugging</w:t>
            </w:r>
          </w:p>
          <w:p w:rsidR="00BB6F3B" w:rsidP="00BB6F3B" w:rsidRDefault="00BB6F3B" w14:paraId="3DEEC669" wp14:textId="77777777">
            <w:pPr>
              <w:spacing w:after="0"/>
              <w:rPr>
                <w:rFonts w:cs="Calibri"/>
              </w:rPr>
            </w:pPr>
          </w:p>
        </w:tc>
      </w:tr>
    </w:tbl>
    <w:p xmlns:wp14="http://schemas.microsoft.com/office/word/2010/wordml" w:rsidRPr="00102969" w:rsidR="00126C45" w:rsidRDefault="00126C45" w14:paraId="3656B9AB" wp14:textId="77777777">
      <w:pPr>
        <w:rPr>
          <w:rFonts w:cs="Calibri"/>
          <w:b/>
        </w:rPr>
      </w:pPr>
    </w:p>
    <w:p xmlns:wp14="http://schemas.microsoft.com/office/word/2010/wordml" w:rsidRPr="00102969" w:rsidR="00D9771B" w:rsidRDefault="00126C45" w14:paraId="15212C88" wp14:textId="77777777">
      <w:pPr>
        <w:rPr>
          <w:rFonts w:cs="Calibri"/>
          <w:b/>
        </w:rPr>
      </w:pPr>
      <w:r w:rsidRPr="00102969">
        <w:rPr>
          <w:rFonts w:cs="Calibri"/>
          <w:b/>
        </w:rPr>
        <w:t xml:space="preserve">Discrete </w:t>
      </w:r>
      <w:r w:rsidRPr="00102969" w:rsidR="00605249">
        <w:rPr>
          <w:rFonts w:cs="Calibri"/>
          <w:b/>
        </w:rPr>
        <w:t>Learning:</w:t>
      </w:r>
      <w:r w:rsidRPr="00102969" w:rsidR="00C91AD8">
        <w:rPr>
          <w:rFonts w:cs="Calibri"/>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4795"/>
        <w:gridCol w:w="4824"/>
        <w:gridCol w:w="4221"/>
      </w:tblGrid>
      <w:tr xmlns:wp14="http://schemas.microsoft.com/office/word/2010/wordml" w:rsidRPr="00102969" w:rsidR="0052578A" w:rsidTr="647338E3" w14:paraId="0577BAAF" wp14:textId="77777777">
        <w:tc>
          <w:tcPr>
            <w:tcW w:w="1554" w:type="dxa"/>
            <w:tcMar/>
            <w:vAlign w:val="center"/>
          </w:tcPr>
          <w:p w:rsidRPr="00102969" w:rsidR="0052578A" w:rsidP="00126C45" w:rsidRDefault="0052578A" w14:paraId="5E6156A1" wp14:textId="77777777">
            <w:pPr>
              <w:spacing w:after="0"/>
              <w:jc w:val="center"/>
              <w:rPr>
                <w:rFonts w:cs="Calibri"/>
                <w:b/>
              </w:rPr>
            </w:pPr>
            <w:r w:rsidRPr="00102969">
              <w:rPr>
                <w:rFonts w:cs="Calibri"/>
                <w:b/>
              </w:rPr>
              <w:t>Area of the Curriculum</w:t>
            </w:r>
          </w:p>
        </w:tc>
        <w:tc>
          <w:tcPr>
            <w:tcW w:w="4881" w:type="dxa"/>
            <w:tcMar/>
            <w:vAlign w:val="center"/>
          </w:tcPr>
          <w:p w:rsidRPr="00102969" w:rsidR="0052578A" w:rsidP="00126C45" w:rsidRDefault="0052578A" w14:paraId="262AF943" wp14:textId="77777777">
            <w:pPr>
              <w:spacing w:after="0"/>
              <w:jc w:val="center"/>
              <w:rPr>
                <w:rFonts w:cs="Calibri"/>
                <w:b/>
              </w:rPr>
            </w:pPr>
            <w:r w:rsidRPr="00102969">
              <w:rPr>
                <w:rFonts w:cs="Calibri"/>
                <w:b/>
              </w:rPr>
              <w:t>Content</w:t>
            </w:r>
          </w:p>
        </w:tc>
        <w:tc>
          <w:tcPr>
            <w:tcW w:w="4889" w:type="dxa"/>
            <w:tcMar/>
            <w:vAlign w:val="center"/>
          </w:tcPr>
          <w:p w:rsidRPr="00102969" w:rsidR="0052578A" w:rsidP="00126C45" w:rsidRDefault="0052578A" w14:paraId="09B39638" wp14:textId="77777777">
            <w:pPr>
              <w:autoSpaceDE w:val="0"/>
              <w:autoSpaceDN w:val="0"/>
              <w:adjustRightInd w:val="0"/>
              <w:spacing w:after="0" w:line="240" w:lineRule="auto"/>
              <w:jc w:val="center"/>
              <w:rPr>
                <w:rFonts w:cs="Calibri"/>
                <w:b/>
                <w:lang w:eastAsia="en-GB"/>
              </w:rPr>
            </w:pPr>
            <w:r w:rsidRPr="00102969">
              <w:rPr>
                <w:rFonts w:cs="Calibri"/>
                <w:b/>
                <w:lang w:eastAsia="en-GB"/>
              </w:rPr>
              <w:t>Skills/Knowledge</w:t>
            </w:r>
          </w:p>
        </w:tc>
        <w:tc>
          <w:tcPr>
            <w:tcW w:w="4290" w:type="dxa"/>
            <w:tcMar/>
          </w:tcPr>
          <w:p w:rsidRPr="00102969" w:rsidR="0052578A" w:rsidP="00126C45" w:rsidRDefault="0052578A" w14:paraId="45FB0818" wp14:textId="77777777">
            <w:pPr>
              <w:autoSpaceDE w:val="0"/>
              <w:autoSpaceDN w:val="0"/>
              <w:adjustRightInd w:val="0"/>
              <w:spacing w:after="0" w:line="240" w:lineRule="auto"/>
              <w:jc w:val="center"/>
              <w:rPr>
                <w:rFonts w:cs="Calibri"/>
                <w:b/>
                <w:lang w:eastAsia="en-GB"/>
              </w:rPr>
            </w:pPr>
          </w:p>
        </w:tc>
      </w:tr>
      <w:tr xmlns:wp14="http://schemas.microsoft.com/office/word/2010/wordml" w:rsidRPr="00102969" w:rsidR="0052578A" w:rsidTr="647338E3" w14:paraId="682DD77F" wp14:textId="77777777">
        <w:tc>
          <w:tcPr>
            <w:tcW w:w="1554" w:type="dxa"/>
            <w:tcMar/>
            <w:vAlign w:val="center"/>
          </w:tcPr>
          <w:p w:rsidRPr="00102969" w:rsidR="0052578A" w:rsidP="00126C45" w:rsidRDefault="0052578A" w14:paraId="27810F18" wp14:textId="77777777">
            <w:pPr>
              <w:spacing w:after="0"/>
              <w:jc w:val="center"/>
              <w:rPr>
                <w:rFonts w:cs="Calibri"/>
              </w:rPr>
            </w:pPr>
            <w:r w:rsidRPr="00102969">
              <w:rPr>
                <w:rFonts w:cs="Calibri"/>
              </w:rPr>
              <w:t>Jewish Ed</w:t>
            </w:r>
          </w:p>
        </w:tc>
        <w:tc>
          <w:tcPr>
            <w:tcW w:w="4881" w:type="dxa"/>
            <w:tcMar/>
          </w:tcPr>
          <w:p w:rsidRPr="00102969" w:rsidR="0052578A" w:rsidP="00D370AF" w:rsidRDefault="0052578A" w14:paraId="530ED0BE" wp14:textId="77777777">
            <w:pPr>
              <w:spacing w:after="0"/>
              <w:rPr>
                <w:rFonts w:cs="Calibri"/>
              </w:rPr>
            </w:pPr>
            <w:r>
              <w:rPr>
                <w:rFonts w:cs="Calibri"/>
              </w:rPr>
              <w:t>Learning about the weekly parsha</w:t>
            </w:r>
          </w:p>
          <w:p w:rsidRPr="00102969" w:rsidR="0052578A" w:rsidP="00D370AF" w:rsidRDefault="0052578A" w14:paraId="049F31CB" wp14:textId="77777777">
            <w:pPr>
              <w:spacing w:after="0"/>
              <w:rPr>
                <w:rFonts w:cs="Calibri"/>
              </w:rPr>
            </w:pPr>
          </w:p>
          <w:p w:rsidRPr="00102969" w:rsidR="0052578A" w:rsidP="00D370AF" w:rsidRDefault="0052578A" w14:paraId="6AB6DDA9" wp14:textId="607ACB6B">
            <w:pPr>
              <w:spacing w:after="0"/>
              <w:rPr>
                <w:rFonts w:cs="Calibri"/>
              </w:rPr>
            </w:pPr>
            <w:r w:rsidRPr="647338E3" w:rsidR="7039E6F6">
              <w:rPr>
                <w:rFonts w:cs="Calibri"/>
              </w:rPr>
              <w:t>Learning about Chanukah and the miracle</w:t>
            </w:r>
            <w:r w:rsidRPr="647338E3" w:rsidR="10719363">
              <w:rPr>
                <w:rFonts w:cs="Calibri"/>
              </w:rPr>
              <w:t xml:space="preserve"> of the oil</w:t>
            </w:r>
          </w:p>
        </w:tc>
        <w:tc>
          <w:tcPr>
            <w:tcW w:w="4889" w:type="dxa"/>
            <w:tcMar/>
          </w:tcPr>
          <w:p w:rsidRPr="00102969" w:rsidR="0052578A" w:rsidP="00905F0B" w:rsidRDefault="0052578A" w14:paraId="4D75249D" wp14:textId="77777777">
            <w:pPr>
              <w:autoSpaceDE w:val="0"/>
              <w:autoSpaceDN w:val="0"/>
              <w:adjustRightInd w:val="0"/>
              <w:spacing w:after="0" w:line="240" w:lineRule="auto"/>
              <w:rPr>
                <w:rFonts w:cs="Calibri"/>
                <w:lang w:eastAsia="en-GB"/>
              </w:rPr>
            </w:pPr>
            <w:r w:rsidRPr="00102969">
              <w:rPr>
                <w:rFonts w:cs="Calibri"/>
                <w:lang w:eastAsia="en-GB"/>
              </w:rPr>
              <w:t>Knowing stories from the Torah</w:t>
            </w:r>
          </w:p>
          <w:p w:rsidRPr="00102969" w:rsidR="0052578A" w:rsidP="00905F0B" w:rsidRDefault="0052578A" w14:paraId="706345EF" wp14:textId="77777777">
            <w:pPr>
              <w:autoSpaceDE w:val="0"/>
              <w:autoSpaceDN w:val="0"/>
              <w:adjustRightInd w:val="0"/>
              <w:spacing w:after="0" w:line="240" w:lineRule="auto"/>
              <w:rPr>
                <w:rFonts w:cs="Calibri"/>
                <w:lang w:eastAsia="en-GB"/>
              </w:rPr>
            </w:pPr>
            <w:r w:rsidRPr="00102969">
              <w:rPr>
                <w:rFonts w:cs="Calibri"/>
                <w:lang w:eastAsia="en-GB"/>
              </w:rPr>
              <w:t>Knowing why certain Jewish customs occur</w:t>
            </w:r>
          </w:p>
          <w:p w:rsidRPr="00102969" w:rsidR="0052578A" w:rsidP="00905F0B" w:rsidRDefault="0052578A" w14:paraId="594EF796" wp14:textId="77777777">
            <w:pPr>
              <w:autoSpaceDE w:val="0"/>
              <w:autoSpaceDN w:val="0"/>
              <w:adjustRightInd w:val="0"/>
              <w:spacing w:after="0" w:line="240" w:lineRule="auto"/>
              <w:rPr>
                <w:rFonts w:cs="Calibri"/>
                <w:lang w:eastAsia="en-GB"/>
              </w:rPr>
            </w:pPr>
            <w:r w:rsidRPr="00102969">
              <w:rPr>
                <w:rFonts w:cs="Calibri"/>
                <w:lang w:eastAsia="en-GB"/>
              </w:rPr>
              <w:t>Knowing the story</w:t>
            </w:r>
          </w:p>
          <w:p w:rsidRPr="00102969" w:rsidR="0052578A" w:rsidP="004731F3" w:rsidRDefault="0052578A" w14:paraId="32C2C070" wp14:textId="77777777">
            <w:pPr>
              <w:autoSpaceDE w:val="0"/>
              <w:autoSpaceDN w:val="0"/>
              <w:adjustRightInd w:val="0"/>
              <w:spacing w:after="0" w:line="240" w:lineRule="auto"/>
              <w:rPr>
                <w:rFonts w:cs="Calibri"/>
                <w:lang w:eastAsia="en-GB"/>
              </w:rPr>
            </w:pPr>
            <w:r w:rsidRPr="00102969">
              <w:rPr>
                <w:rFonts w:cs="Calibri"/>
                <w:lang w:eastAsia="en-GB"/>
              </w:rPr>
              <w:t>Knowing</w:t>
            </w:r>
            <w:r>
              <w:rPr>
                <w:rFonts w:cs="Calibri"/>
                <w:lang w:eastAsia="en-GB"/>
              </w:rPr>
              <w:t xml:space="preserve"> the miracle is the oil lasting</w:t>
            </w:r>
          </w:p>
        </w:tc>
        <w:tc>
          <w:tcPr>
            <w:tcW w:w="4290" w:type="dxa"/>
            <w:tcMar/>
          </w:tcPr>
          <w:p w:rsidRPr="00102969" w:rsidR="0052578A" w:rsidP="647338E3" w:rsidRDefault="0052578A" w14:paraId="1B8EB89E" wp14:textId="6C57A9E4">
            <w:pPr>
              <w:autoSpaceDE w:val="0"/>
              <w:autoSpaceDN w:val="0"/>
              <w:adjustRightInd w:val="0"/>
              <w:spacing w:after="0" w:line="240" w:lineRule="auto"/>
              <w:rPr>
                <w:rFonts w:cs="Calibri"/>
                <w:lang w:eastAsia="en-GB"/>
              </w:rPr>
            </w:pPr>
            <w:r w:rsidRPr="647338E3" w:rsidR="219BF5A0">
              <w:rPr>
                <w:rFonts w:cs="Calibri"/>
                <w:lang w:eastAsia="en-GB"/>
              </w:rPr>
              <w:t>P</w:t>
            </w:r>
            <w:r w:rsidRPr="647338E3" w:rsidR="7039E6F6">
              <w:rPr>
                <w:rFonts w:cs="Calibri"/>
                <w:lang w:eastAsia="en-GB"/>
              </w:rPr>
              <w:t>arasha</w:t>
            </w:r>
          </w:p>
          <w:p w:rsidRPr="00102969" w:rsidR="0052578A" w:rsidP="647338E3" w:rsidRDefault="0052578A" w14:paraId="67351576" wp14:textId="25DEA035">
            <w:pPr>
              <w:autoSpaceDE w:val="0"/>
              <w:autoSpaceDN w:val="0"/>
              <w:adjustRightInd w:val="0"/>
              <w:spacing w:after="0" w:line="240" w:lineRule="auto"/>
              <w:rPr>
                <w:rFonts w:cs="Calibri"/>
                <w:lang w:eastAsia="en-GB"/>
              </w:rPr>
            </w:pPr>
            <w:r w:rsidRPr="647338E3" w:rsidR="1A544938">
              <w:rPr>
                <w:rFonts w:cs="Calibri"/>
                <w:lang w:eastAsia="en-GB"/>
              </w:rPr>
              <w:t>Tradition, custom</w:t>
            </w:r>
          </w:p>
          <w:p w:rsidRPr="00102969" w:rsidR="0052578A" w:rsidP="647338E3" w:rsidRDefault="0052578A" w14:paraId="27ECD047" wp14:textId="67F1515C">
            <w:pPr>
              <w:pStyle w:val="Normal"/>
              <w:autoSpaceDE w:val="0"/>
              <w:autoSpaceDN w:val="0"/>
              <w:adjustRightInd w:val="0"/>
              <w:spacing w:after="0" w:line="240" w:lineRule="auto"/>
              <w:rPr>
                <w:rFonts w:cs="Calibri"/>
                <w:lang w:eastAsia="en-GB"/>
              </w:rPr>
            </w:pPr>
            <w:r w:rsidRPr="647338E3" w:rsidR="1A544938">
              <w:rPr>
                <w:rFonts w:cs="Calibri"/>
                <w:lang w:eastAsia="en-GB"/>
              </w:rPr>
              <w:t>Chanukah, chanukiah, temple, Maccabees</w:t>
            </w:r>
          </w:p>
        </w:tc>
      </w:tr>
      <w:tr xmlns:wp14="http://schemas.microsoft.com/office/word/2010/wordml" w:rsidRPr="00102969" w:rsidR="0052578A" w:rsidTr="647338E3" w14:paraId="1BDF2FF4" wp14:textId="77777777">
        <w:tc>
          <w:tcPr>
            <w:tcW w:w="1554" w:type="dxa"/>
            <w:tcMar/>
            <w:vAlign w:val="center"/>
          </w:tcPr>
          <w:p w:rsidRPr="00102969" w:rsidR="0052578A" w:rsidP="00126C45" w:rsidRDefault="0052578A" w14:paraId="7A907702" wp14:textId="77777777">
            <w:pPr>
              <w:spacing w:after="0"/>
              <w:jc w:val="center"/>
              <w:rPr>
                <w:rFonts w:cs="Calibri"/>
              </w:rPr>
            </w:pPr>
            <w:r>
              <w:rPr>
                <w:rFonts w:cs="Calibri"/>
              </w:rPr>
              <w:t>Phonics</w:t>
            </w:r>
          </w:p>
        </w:tc>
        <w:tc>
          <w:tcPr>
            <w:tcW w:w="4881" w:type="dxa"/>
            <w:tcMar/>
          </w:tcPr>
          <w:p w:rsidRPr="00102969" w:rsidR="0052578A" w:rsidP="00D370AF" w:rsidRDefault="0052578A" w14:paraId="33F20F24" wp14:textId="77777777">
            <w:pPr>
              <w:spacing w:after="0"/>
              <w:rPr>
                <w:rFonts w:cs="Calibri"/>
              </w:rPr>
            </w:pPr>
            <w:r>
              <w:rPr>
                <w:rFonts w:cs="Calibri"/>
              </w:rPr>
              <w:t>Little Wandle – Autumn 2 (</w:t>
            </w:r>
            <w:r w:rsidRPr="00102969">
              <w:rPr>
                <w:rFonts w:cs="Calibri"/>
              </w:rPr>
              <w:t>Phase 5</w:t>
            </w:r>
            <w:r>
              <w:rPr>
                <w:rFonts w:cs="Calibri"/>
              </w:rPr>
              <w:t>)</w:t>
            </w:r>
          </w:p>
        </w:tc>
        <w:tc>
          <w:tcPr>
            <w:tcW w:w="4889" w:type="dxa"/>
            <w:tcMar/>
          </w:tcPr>
          <w:p w:rsidR="0052578A" w:rsidP="00905F0B" w:rsidRDefault="0052578A" w14:paraId="0962C3DB" wp14:textId="77777777">
            <w:pPr>
              <w:autoSpaceDE w:val="0"/>
              <w:autoSpaceDN w:val="0"/>
              <w:adjustRightInd w:val="0"/>
              <w:spacing w:after="0" w:line="240" w:lineRule="auto"/>
              <w:rPr>
                <w:rFonts w:cs="Calibri"/>
                <w:lang w:eastAsia="en-GB"/>
              </w:rPr>
            </w:pPr>
            <w:r w:rsidRPr="004731F3">
              <w:rPr>
                <w:rFonts w:cs="Calibri"/>
                <w:lang w:eastAsia="en-GB"/>
              </w:rPr>
              <w:t>/</w:t>
            </w:r>
            <w:proofErr w:type="spellStart"/>
            <w:r w:rsidRPr="004731F3">
              <w:rPr>
                <w:rFonts w:cs="Calibri"/>
                <w:lang w:eastAsia="en-GB"/>
              </w:rPr>
              <w:t>ur</w:t>
            </w:r>
            <w:proofErr w:type="spellEnd"/>
            <w:r w:rsidRPr="004731F3">
              <w:rPr>
                <w:rFonts w:cs="Calibri"/>
                <w:lang w:eastAsia="en-GB"/>
              </w:rPr>
              <w:t xml:space="preserve">/ </w:t>
            </w:r>
            <w:proofErr w:type="spellStart"/>
            <w:r w:rsidRPr="004731F3">
              <w:rPr>
                <w:rFonts w:cs="Calibri"/>
                <w:lang w:eastAsia="en-GB"/>
              </w:rPr>
              <w:t>ir</w:t>
            </w:r>
            <w:proofErr w:type="spellEnd"/>
            <w:r w:rsidRPr="004731F3">
              <w:rPr>
                <w:rFonts w:cs="Calibri"/>
                <w:lang w:eastAsia="en-GB"/>
              </w:rPr>
              <w:t xml:space="preserve"> bird /</w:t>
            </w:r>
            <w:proofErr w:type="spellStart"/>
            <w:r w:rsidRPr="004731F3">
              <w:rPr>
                <w:rFonts w:cs="Calibri"/>
                <w:lang w:eastAsia="en-GB"/>
              </w:rPr>
              <w:t>igh</w:t>
            </w:r>
            <w:proofErr w:type="spellEnd"/>
            <w:r w:rsidRPr="004731F3">
              <w:rPr>
                <w:rFonts w:cs="Calibri"/>
                <w:lang w:eastAsia="en-GB"/>
              </w:rPr>
              <w:t xml:space="preserve">/ </w:t>
            </w:r>
            <w:proofErr w:type="spellStart"/>
            <w:r w:rsidRPr="004731F3">
              <w:rPr>
                <w:rFonts w:cs="Calibri"/>
                <w:lang w:eastAsia="en-GB"/>
              </w:rPr>
              <w:t>ie</w:t>
            </w:r>
            <w:proofErr w:type="spellEnd"/>
            <w:r w:rsidRPr="004731F3">
              <w:rPr>
                <w:rFonts w:cs="Calibri"/>
                <w:lang w:eastAsia="en-GB"/>
              </w:rPr>
              <w:t xml:space="preserve"> pie /</w:t>
            </w:r>
            <w:proofErr w:type="spellStart"/>
            <w:r w:rsidRPr="004731F3">
              <w:rPr>
                <w:rFonts w:cs="Calibri"/>
                <w:lang w:eastAsia="en-GB"/>
              </w:rPr>
              <w:t>oo</w:t>
            </w:r>
            <w:proofErr w:type="spellEnd"/>
            <w:r w:rsidRPr="004731F3">
              <w:rPr>
                <w:rFonts w:cs="Calibri"/>
                <w:lang w:eastAsia="en-GB"/>
              </w:rPr>
              <w:t>/ /</w:t>
            </w:r>
            <w:proofErr w:type="spellStart"/>
            <w:r w:rsidRPr="004731F3">
              <w:rPr>
                <w:rFonts w:cs="Calibri"/>
                <w:lang w:eastAsia="en-GB"/>
              </w:rPr>
              <w:t>yoo</w:t>
            </w:r>
            <w:proofErr w:type="spellEnd"/>
            <w:r w:rsidRPr="004731F3">
              <w:rPr>
                <w:rFonts w:cs="Calibri"/>
                <w:lang w:eastAsia="en-GB"/>
              </w:rPr>
              <w:t xml:space="preserve">/ </w:t>
            </w:r>
            <w:proofErr w:type="spellStart"/>
            <w:r w:rsidRPr="004731F3">
              <w:rPr>
                <w:rFonts w:cs="Calibri"/>
                <w:lang w:eastAsia="en-GB"/>
              </w:rPr>
              <w:t>ue</w:t>
            </w:r>
            <w:proofErr w:type="spellEnd"/>
            <w:r w:rsidRPr="004731F3">
              <w:rPr>
                <w:rFonts w:cs="Calibri"/>
                <w:lang w:eastAsia="en-GB"/>
              </w:rPr>
              <w:t xml:space="preserve"> blue rescue /</w:t>
            </w:r>
            <w:proofErr w:type="spellStart"/>
            <w:r w:rsidRPr="004731F3">
              <w:rPr>
                <w:rFonts w:cs="Calibri"/>
                <w:lang w:eastAsia="en-GB"/>
              </w:rPr>
              <w:t>yoo</w:t>
            </w:r>
            <w:proofErr w:type="spellEnd"/>
            <w:r w:rsidRPr="004731F3">
              <w:rPr>
                <w:rFonts w:cs="Calibri"/>
                <w:lang w:eastAsia="en-GB"/>
              </w:rPr>
              <w:t>/ u unicorn /</w:t>
            </w:r>
            <w:proofErr w:type="spellStart"/>
            <w:r w:rsidRPr="004731F3">
              <w:rPr>
                <w:rFonts w:cs="Calibri"/>
                <w:lang w:eastAsia="en-GB"/>
              </w:rPr>
              <w:t>oa</w:t>
            </w:r>
            <w:proofErr w:type="spellEnd"/>
            <w:r w:rsidRPr="004731F3">
              <w:rPr>
                <w:rFonts w:cs="Calibri"/>
                <w:lang w:eastAsia="en-GB"/>
              </w:rPr>
              <w:t>/ o go /</w:t>
            </w:r>
            <w:proofErr w:type="spellStart"/>
            <w:r w:rsidRPr="004731F3">
              <w:rPr>
                <w:rFonts w:cs="Calibri"/>
                <w:lang w:eastAsia="en-GB"/>
              </w:rPr>
              <w:t>igh</w:t>
            </w:r>
            <w:proofErr w:type="spellEnd"/>
            <w:r w:rsidRPr="004731F3">
              <w:rPr>
                <w:rFonts w:cs="Calibri"/>
                <w:lang w:eastAsia="en-GB"/>
              </w:rPr>
              <w:t xml:space="preserve">/ </w:t>
            </w:r>
            <w:proofErr w:type="spellStart"/>
            <w:r w:rsidRPr="004731F3">
              <w:rPr>
                <w:rFonts w:cs="Calibri"/>
                <w:lang w:eastAsia="en-GB"/>
              </w:rPr>
              <w:t>i</w:t>
            </w:r>
            <w:proofErr w:type="spellEnd"/>
            <w:r w:rsidRPr="004731F3">
              <w:rPr>
                <w:rFonts w:cs="Calibri"/>
                <w:lang w:eastAsia="en-GB"/>
              </w:rPr>
              <w:t xml:space="preserve"> tiger /ai/ a paper /</w:t>
            </w:r>
            <w:proofErr w:type="spellStart"/>
            <w:r w:rsidRPr="004731F3">
              <w:rPr>
                <w:rFonts w:cs="Calibri"/>
                <w:lang w:eastAsia="en-GB"/>
              </w:rPr>
              <w:t>ee</w:t>
            </w:r>
            <w:proofErr w:type="spellEnd"/>
            <w:r w:rsidRPr="004731F3">
              <w:rPr>
                <w:rFonts w:cs="Calibri"/>
                <w:lang w:eastAsia="en-GB"/>
              </w:rPr>
              <w:t xml:space="preserve">/ e he /ai/ a-e </w:t>
            </w:r>
            <w:proofErr w:type="spellStart"/>
            <w:r w:rsidRPr="004731F3">
              <w:rPr>
                <w:rFonts w:cs="Calibri"/>
                <w:lang w:eastAsia="en-GB"/>
              </w:rPr>
              <w:t>shae</w:t>
            </w:r>
            <w:proofErr w:type="spellEnd"/>
            <w:r w:rsidRPr="004731F3">
              <w:rPr>
                <w:rFonts w:cs="Calibri"/>
                <w:lang w:eastAsia="en-GB"/>
              </w:rPr>
              <w:t xml:space="preserve"> /</w:t>
            </w:r>
            <w:proofErr w:type="spellStart"/>
            <w:r w:rsidRPr="004731F3">
              <w:rPr>
                <w:rFonts w:cs="Calibri"/>
                <w:lang w:eastAsia="en-GB"/>
              </w:rPr>
              <w:t>igh</w:t>
            </w:r>
            <w:proofErr w:type="spellEnd"/>
            <w:r w:rsidRPr="004731F3">
              <w:rPr>
                <w:rFonts w:cs="Calibri"/>
                <w:lang w:eastAsia="en-GB"/>
              </w:rPr>
              <w:t xml:space="preserve">/ </w:t>
            </w:r>
            <w:proofErr w:type="spellStart"/>
            <w:r w:rsidRPr="004731F3">
              <w:rPr>
                <w:rFonts w:cs="Calibri"/>
                <w:lang w:eastAsia="en-GB"/>
              </w:rPr>
              <w:t>i</w:t>
            </w:r>
            <w:proofErr w:type="spellEnd"/>
            <w:r w:rsidRPr="004731F3">
              <w:rPr>
                <w:rFonts w:cs="Calibri"/>
                <w:lang w:eastAsia="en-GB"/>
              </w:rPr>
              <w:t>-e time /</w:t>
            </w:r>
            <w:proofErr w:type="spellStart"/>
            <w:r w:rsidRPr="004731F3">
              <w:rPr>
                <w:rFonts w:cs="Calibri"/>
                <w:lang w:eastAsia="en-GB"/>
              </w:rPr>
              <w:t>oa</w:t>
            </w:r>
            <w:proofErr w:type="spellEnd"/>
            <w:r w:rsidRPr="004731F3">
              <w:rPr>
                <w:rFonts w:cs="Calibri"/>
                <w:lang w:eastAsia="en-GB"/>
              </w:rPr>
              <w:t>/ o-e home /</w:t>
            </w:r>
            <w:proofErr w:type="spellStart"/>
            <w:r w:rsidRPr="004731F3">
              <w:rPr>
                <w:rFonts w:cs="Calibri"/>
                <w:lang w:eastAsia="en-GB"/>
              </w:rPr>
              <w:t>oo</w:t>
            </w:r>
            <w:proofErr w:type="spellEnd"/>
            <w:r w:rsidRPr="004731F3">
              <w:rPr>
                <w:rFonts w:cs="Calibri"/>
                <w:lang w:eastAsia="en-GB"/>
              </w:rPr>
              <w:t>/ /</w:t>
            </w:r>
            <w:proofErr w:type="spellStart"/>
            <w:r w:rsidRPr="004731F3">
              <w:rPr>
                <w:rFonts w:cs="Calibri"/>
                <w:lang w:eastAsia="en-GB"/>
              </w:rPr>
              <w:t>yoo</w:t>
            </w:r>
            <w:proofErr w:type="spellEnd"/>
            <w:r w:rsidRPr="004731F3">
              <w:rPr>
                <w:rFonts w:cs="Calibri"/>
                <w:lang w:eastAsia="en-GB"/>
              </w:rPr>
              <w:t>/ u-e rude cute /</w:t>
            </w:r>
            <w:proofErr w:type="spellStart"/>
            <w:r w:rsidRPr="004731F3">
              <w:rPr>
                <w:rFonts w:cs="Calibri"/>
                <w:lang w:eastAsia="en-GB"/>
              </w:rPr>
              <w:t>ee</w:t>
            </w:r>
            <w:proofErr w:type="spellEnd"/>
            <w:r w:rsidRPr="004731F3">
              <w:rPr>
                <w:rFonts w:cs="Calibri"/>
                <w:lang w:eastAsia="en-GB"/>
              </w:rPr>
              <w:t>/ e-e these /</w:t>
            </w:r>
            <w:proofErr w:type="spellStart"/>
            <w:r w:rsidRPr="004731F3">
              <w:rPr>
                <w:rFonts w:cs="Calibri"/>
                <w:lang w:eastAsia="en-GB"/>
              </w:rPr>
              <w:t>oo</w:t>
            </w:r>
            <w:proofErr w:type="spellEnd"/>
            <w:r w:rsidRPr="004731F3">
              <w:rPr>
                <w:rFonts w:cs="Calibri"/>
                <w:lang w:eastAsia="en-GB"/>
              </w:rPr>
              <w:t>/ /</w:t>
            </w:r>
            <w:proofErr w:type="spellStart"/>
            <w:r w:rsidRPr="004731F3">
              <w:rPr>
                <w:rFonts w:cs="Calibri"/>
                <w:lang w:eastAsia="en-GB"/>
              </w:rPr>
              <w:t>yoo</w:t>
            </w:r>
            <w:proofErr w:type="spellEnd"/>
            <w:r w:rsidRPr="004731F3">
              <w:rPr>
                <w:rFonts w:cs="Calibri"/>
                <w:lang w:eastAsia="en-GB"/>
              </w:rPr>
              <w:t xml:space="preserve">/ </w:t>
            </w:r>
            <w:proofErr w:type="spellStart"/>
            <w:r w:rsidRPr="004731F3">
              <w:rPr>
                <w:rFonts w:cs="Calibri"/>
                <w:lang w:eastAsia="en-GB"/>
              </w:rPr>
              <w:t>ew</w:t>
            </w:r>
            <w:proofErr w:type="spellEnd"/>
            <w:r w:rsidRPr="004731F3">
              <w:rPr>
                <w:rFonts w:cs="Calibri"/>
                <w:lang w:eastAsia="en-GB"/>
              </w:rPr>
              <w:t xml:space="preserve"> chew new /</w:t>
            </w:r>
            <w:proofErr w:type="spellStart"/>
            <w:r w:rsidRPr="004731F3">
              <w:rPr>
                <w:rFonts w:cs="Calibri"/>
                <w:lang w:eastAsia="en-GB"/>
              </w:rPr>
              <w:t>ee</w:t>
            </w:r>
            <w:proofErr w:type="spellEnd"/>
            <w:r w:rsidRPr="004731F3">
              <w:rPr>
                <w:rFonts w:cs="Calibri"/>
                <w:lang w:eastAsia="en-GB"/>
              </w:rPr>
              <w:t xml:space="preserve">/ </w:t>
            </w:r>
            <w:proofErr w:type="spellStart"/>
            <w:r w:rsidRPr="004731F3">
              <w:rPr>
                <w:rFonts w:cs="Calibri"/>
                <w:lang w:eastAsia="en-GB"/>
              </w:rPr>
              <w:t>ie</w:t>
            </w:r>
            <w:proofErr w:type="spellEnd"/>
            <w:r w:rsidRPr="004731F3">
              <w:rPr>
                <w:rFonts w:cs="Calibri"/>
                <w:lang w:eastAsia="en-GB"/>
              </w:rPr>
              <w:t xml:space="preserve"> shield /or/ aw claw</w:t>
            </w:r>
          </w:p>
          <w:p w:rsidR="0052578A" w:rsidP="00905F0B" w:rsidRDefault="0052578A" w14:paraId="53128261" wp14:textId="77777777">
            <w:pPr>
              <w:autoSpaceDE w:val="0"/>
              <w:autoSpaceDN w:val="0"/>
              <w:adjustRightInd w:val="0"/>
              <w:spacing w:after="0" w:line="240" w:lineRule="auto"/>
              <w:rPr>
                <w:rFonts w:cs="Calibri"/>
                <w:lang w:eastAsia="en-GB"/>
              </w:rPr>
            </w:pPr>
          </w:p>
          <w:p w:rsidR="0052578A" w:rsidP="00905F0B" w:rsidRDefault="0052578A" w14:paraId="62486C05" wp14:textId="77777777">
            <w:pPr>
              <w:autoSpaceDE w:val="0"/>
              <w:autoSpaceDN w:val="0"/>
              <w:adjustRightInd w:val="0"/>
              <w:spacing w:after="0" w:line="240" w:lineRule="auto"/>
              <w:rPr>
                <w:rFonts w:cs="Calibri"/>
                <w:lang w:eastAsia="en-GB"/>
              </w:rPr>
            </w:pPr>
          </w:p>
          <w:p w:rsidRPr="00102969" w:rsidR="0052578A" w:rsidP="00905F0B" w:rsidRDefault="0052578A" w14:paraId="6E8DC8D3" wp14:textId="77777777">
            <w:pPr>
              <w:autoSpaceDE w:val="0"/>
              <w:autoSpaceDN w:val="0"/>
              <w:adjustRightInd w:val="0"/>
              <w:spacing w:after="0" w:line="240" w:lineRule="auto"/>
              <w:rPr>
                <w:rFonts w:cs="Calibri"/>
                <w:lang w:eastAsia="en-GB"/>
              </w:rPr>
            </w:pPr>
            <w:r w:rsidRPr="00102969">
              <w:rPr>
                <w:rFonts w:cs="Calibri"/>
                <w:lang w:eastAsia="en-GB"/>
              </w:rPr>
              <w:t>Teach reading the words oh, their, people, Mr, Mrs, looked,</w:t>
            </w:r>
          </w:p>
          <w:p w:rsidRPr="00102969" w:rsidR="0052578A" w:rsidP="00905F0B" w:rsidRDefault="0052578A" w14:paraId="098DE49B" wp14:textId="77777777">
            <w:pPr>
              <w:autoSpaceDE w:val="0"/>
              <w:autoSpaceDN w:val="0"/>
              <w:adjustRightInd w:val="0"/>
              <w:spacing w:after="0" w:line="240" w:lineRule="auto"/>
              <w:rPr>
                <w:rFonts w:cs="Calibri"/>
                <w:lang w:eastAsia="en-GB"/>
              </w:rPr>
            </w:pPr>
            <w:r w:rsidRPr="00102969">
              <w:rPr>
                <w:rFonts w:cs="Calibri"/>
                <w:lang w:eastAsia="en-GB"/>
              </w:rPr>
              <w:t>called, asked</w:t>
            </w:r>
          </w:p>
          <w:p w:rsidRPr="00102969" w:rsidR="0052578A" w:rsidP="00905F0B" w:rsidRDefault="0052578A" w14:paraId="35957EBF" wp14:textId="77777777">
            <w:pPr>
              <w:autoSpaceDE w:val="0"/>
              <w:autoSpaceDN w:val="0"/>
              <w:adjustRightInd w:val="0"/>
              <w:spacing w:after="0" w:line="240" w:lineRule="auto"/>
              <w:rPr>
                <w:rFonts w:cs="Calibri"/>
                <w:lang w:eastAsia="en-GB"/>
              </w:rPr>
            </w:pPr>
            <w:r w:rsidRPr="00102969">
              <w:rPr>
                <w:rFonts w:cs="Calibri"/>
                <w:lang w:eastAsia="en-GB"/>
              </w:rPr>
              <w:t>Teach spelling the words said, so, have, like, some, come, were,</w:t>
            </w:r>
            <w:r>
              <w:rPr>
                <w:rFonts w:cs="Calibri"/>
                <w:lang w:eastAsia="en-GB"/>
              </w:rPr>
              <w:t xml:space="preserve"> </w:t>
            </w:r>
            <w:r w:rsidRPr="00102969">
              <w:rPr>
                <w:rFonts w:cs="Calibri"/>
                <w:lang w:eastAsia="en-GB"/>
              </w:rPr>
              <w:t>there</w:t>
            </w:r>
          </w:p>
          <w:p w:rsidRPr="00102969" w:rsidR="0052578A" w:rsidP="00905F0B" w:rsidRDefault="0052578A" w14:paraId="72170C49" wp14:textId="77777777">
            <w:pPr>
              <w:autoSpaceDE w:val="0"/>
              <w:autoSpaceDN w:val="0"/>
              <w:adjustRightInd w:val="0"/>
              <w:spacing w:after="0" w:line="240" w:lineRule="auto"/>
              <w:rPr>
                <w:rFonts w:cs="Calibri"/>
                <w:lang w:eastAsia="en-GB"/>
              </w:rPr>
            </w:pPr>
            <w:r w:rsidRPr="00102969">
              <w:rPr>
                <w:rFonts w:cs="Calibri"/>
                <w:lang w:eastAsia="en-GB"/>
              </w:rPr>
              <w:t>Practise reading and spelling high-frequency words</w:t>
            </w:r>
          </w:p>
          <w:p w:rsidRPr="00102969" w:rsidR="0052578A" w:rsidP="00905F0B" w:rsidRDefault="0052578A" w14:paraId="2126B912" wp14:textId="77777777">
            <w:pPr>
              <w:autoSpaceDE w:val="0"/>
              <w:autoSpaceDN w:val="0"/>
              <w:adjustRightInd w:val="0"/>
              <w:spacing w:after="0" w:line="240" w:lineRule="auto"/>
              <w:rPr>
                <w:rFonts w:cs="Calibri"/>
                <w:lang w:eastAsia="en-GB"/>
              </w:rPr>
            </w:pPr>
            <w:r w:rsidRPr="00102969">
              <w:rPr>
                <w:rFonts w:cs="Calibri"/>
                <w:lang w:eastAsia="en-GB"/>
              </w:rPr>
              <w:t>Practise reading and spelling polysyllabic words</w:t>
            </w:r>
          </w:p>
          <w:p w:rsidRPr="00102969" w:rsidR="0052578A" w:rsidP="00905F0B" w:rsidRDefault="0052578A" w14:paraId="52E5BB9F" wp14:textId="77777777">
            <w:pPr>
              <w:autoSpaceDE w:val="0"/>
              <w:autoSpaceDN w:val="0"/>
              <w:adjustRightInd w:val="0"/>
              <w:spacing w:after="0" w:line="240" w:lineRule="auto"/>
              <w:rPr>
                <w:rFonts w:cs="Calibri"/>
                <w:lang w:eastAsia="en-GB"/>
              </w:rPr>
            </w:pPr>
            <w:r w:rsidRPr="00102969">
              <w:rPr>
                <w:rFonts w:cs="Calibri"/>
                <w:lang w:eastAsia="en-GB"/>
              </w:rPr>
              <w:t>Practise reading sentences</w:t>
            </w:r>
          </w:p>
          <w:p w:rsidRPr="00102969" w:rsidR="0052578A" w:rsidP="00905F0B" w:rsidRDefault="0052578A" w14:paraId="50057E44" wp14:textId="77777777">
            <w:pPr>
              <w:autoSpaceDE w:val="0"/>
              <w:autoSpaceDN w:val="0"/>
              <w:adjustRightInd w:val="0"/>
              <w:spacing w:after="0" w:line="240" w:lineRule="auto"/>
              <w:rPr>
                <w:rFonts w:cs="Calibri"/>
                <w:lang w:eastAsia="en-GB"/>
              </w:rPr>
            </w:pPr>
            <w:r w:rsidRPr="00102969">
              <w:rPr>
                <w:rFonts w:cs="Calibri"/>
                <w:lang w:eastAsia="en-GB"/>
              </w:rPr>
              <w:t>Practise writing sentences</w:t>
            </w:r>
          </w:p>
          <w:p w:rsidRPr="00102969" w:rsidR="0052578A" w:rsidP="00905F0B" w:rsidRDefault="0052578A" w14:paraId="2DDD2F5F" wp14:textId="77777777">
            <w:pPr>
              <w:autoSpaceDE w:val="0"/>
              <w:autoSpaceDN w:val="0"/>
              <w:adjustRightInd w:val="0"/>
              <w:spacing w:after="0" w:line="240" w:lineRule="auto"/>
              <w:rPr>
                <w:rFonts w:cs="Calibri"/>
                <w:lang w:eastAsia="en-GB"/>
              </w:rPr>
            </w:pPr>
            <w:r w:rsidRPr="00102969">
              <w:rPr>
                <w:rFonts w:cs="Calibri"/>
                <w:lang w:eastAsia="en-GB"/>
              </w:rPr>
              <w:t>Weeks 5–7 – Practise recognition and recall of graphemes and different</w:t>
            </w:r>
          </w:p>
          <w:p w:rsidRPr="00102969" w:rsidR="0052578A" w:rsidP="00905F0B" w:rsidRDefault="0052578A" w14:paraId="3545F2D6" wp14:textId="77777777">
            <w:pPr>
              <w:autoSpaceDE w:val="0"/>
              <w:autoSpaceDN w:val="0"/>
              <w:adjustRightInd w:val="0"/>
              <w:spacing w:after="0" w:line="240" w:lineRule="auto"/>
              <w:rPr>
                <w:rFonts w:cs="Calibri"/>
                <w:lang w:eastAsia="en-GB"/>
              </w:rPr>
            </w:pPr>
            <w:r w:rsidRPr="00102969">
              <w:rPr>
                <w:rFonts w:cs="Calibri"/>
                <w:lang w:eastAsia="en-GB"/>
              </w:rPr>
              <w:t>pronunciations of graphemes as they are learned</w:t>
            </w:r>
          </w:p>
          <w:p w:rsidRPr="00102969" w:rsidR="0052578A" w:rsidP="00905F0B" w:rsidRDefault="0052578A" w14:paraId="79C603BF" wp14:textId="77777777">
            <w:pPr>
              <w:autoSpaceDE w:val="0"/>
              <w:autoSpaceDN w:val="0"/>
              <w:adjustRightInd w:val="0"/>
              <w:spacing w:after="0" w:line="240" w:lineRule="auto"/>
              <w:rPr>
                <w:rFonts w:cs="Calibri"/>
                <w:lang w:eastAsia="en-GB"/>
              </w:rPr>
            </w:pPr>
            <w:r w:rsidRPr="00102969">
              <w:rPr>
                <w:rFonts w:cs="Calibri"/>
                <w:lang w:eastAsia="en-GB"/>
              </w:rPr>
              <w:t>Teach alternative pronunciations of graphemes for reading (about</w:t>
            </w:r>
          </w:p>
          <w:p w:rsidRPr="00102969" w:rsidR="0052578A" w:rsidP="00905F0B" w:rsidRDefault="0052578A" w14:paraId="2A9AA273" wp14:textId="77777777">
            <w:pPr>
              <w:autoSpaceDE w:val="0"/>
              <w:autoSpaceDN w:val="0"/>
              <w:adjustRightInd w:val="0"/>
              <w:spacing w:after="0" w:line="240" w:lineRule="auto"/>
              <w:rPr>
                <w:rFonts w:cs="Calibri"/>
                <w:lang w:eastAsia="en-GB"/>
              </w:rPr>
            </w:pPr>
            <w:r w:rsidRPr="00102969">
              <w:rPr>
                <w:rFonts w:cs="Calibri"/>
                <w:lang w:eastAsia="en-GB"/>
              </w:rPr>
              <w:t>four per week)</w:t>
            </w:r>
          </w:p>
          <w:p w:rsidRPr="00102969" w:rsidR="0052578A" w:rsidP="00905F0B" w:rsidRDefault="0052578A" w14:paraId="208478D2" wp14:textId="77777777">
            <w:pPr>
              <w:autoSpaceDE w:val="0"/>
              <w:autoSpaceDN w:val="0"/>
              <w:adjustRightInd w:val="0"/>
              <w:spacing w:after="0" w:line="240" w:lineRule="auto"/>
              <w:rPr>
                <w:rFonts w:cs="Calibri"/>
                <w:lang w:eastAsia="en-GB"/>
              </w:rPr>
            </w:pPr>
            <w:r w:rsidRPr="00102969">
              <w:rPr>
                <w:rFonts w:cs="Calibri"/>
                <w:lang w:eastAsia="en-GB"/>
              </w:rPr>
              <w:t>Practise reading and spelling words with adjacent consonants and words with newly learned phonemes</w:t>
            </w:r>
          </w:p>
        </w:tc>
        <w:tc>
          <w:tcPr>
            <w:tcW w:w="4290" w:type="dxa"/>
            <w:tcMar/>
          </w:tcPr>
          <w:p w:rsidRPr="004731F3" w:rsidR="0052578A" w:rsidP="00905F0B" w:rsidRDefault="0052578A" w14:paraId="4101652C" wp14:textId="77777777">
            <w:pPr>
              <w:autoSpaceDE w:val="0"/>
              <w:autoSpaceDN w:val="0"/>
              <w:adjustRightInd w:val="0"/>
              <w:spacing w:after="0" w:line="240" w:lineRule="auto"/>
              <w:rPr>
                <w:rFonts w:cs="Calibri"/>
                <w:lang w:eastAsia="en-GB"/>
              </w:rPr>
            </w:pPr>
          </w:p>
        </w:tc>
      </w:tr>
      <w:tr xmlns:wp14="http://schemas.microsoft.com/office/word/2010/wordml" w:rsidRPr="00102969" w:rsidR="0052578A" w:rsidTr="647338E3" w14:paraId="005B6E55" wp14:textId="77777777">
        <w:tc>
          <w:tcPr>
            <w:tcW w:w="1554" w:type="dxa"/>
            <w:tcMar/>
            <w:vAlign w:val="center"/>
          </w:tcPr>
          <w:p w:rsidRPr="00102969" w:rsidR="0052578A" w:rsidP="00126C45" w:rsidRDefault="0052578A" w14:paraId="0B50E84F" wp14:textId="77777777">
            <w:pPr>
              <w:spacing w:after="0"/>
              <w:jc w:val="center"/>
              <w:rPr>
                <w:rFonts w:cs="Calibri"/>
              </w:rPr>
            </w:pPr>
            <w:r w:rsidRPr="00102969">
              <w:rPr>
                <w:rFonts w:cs="Calibri"/>
              </w:rPr>
              <w:t>Handwriting</w:t>
            </w:r>
          </w:p>
        </w:tc>
        <w:tc>
          <w:tcPr>
            <w:tcW w:w="4881" w:type="dxa"/>
            <w:tcMar/>
          </w:tcPr>
          <w:p w:rsidRPr="00102969" w:rsidR="0052578A" w:rsidP="00D370AF" w:rsidRDefault="0052578A" w14:paraId="4DE0D9E8" wp14:textId="77777777">
            <w:pPr>
              <w:spacing w:after="0"/>
              <w:rPr>
                <w:rFonts w:cs="Calibri"/>
              </w:rPr>
            </w:pPr>
            <w:r w:rsidRPr="00102969">
              <w:rPr>
                <w:rFonts w:cs="Calibri"/>
              </w:rPr>
              <w:t>Families of letters that are formed similarly</w:t>
            </w:r>
          </w:p>
        </w:tc>
        <w:tc>
          <w:tcPr>
            <w:tcW w:w="4889" w:type="dxa"/>
            <w:tcMar/>
          </w:tcPr>
          <w:p w:rsidRPr="00102969" w:rsidR="0052578A" w:rsidP="00905F0B" w:rsidRDefault="0052578A" w14:paraId="38A6A8A1" wp14:textId="77777777">
            <w:pPr>
              <w:autoSpaceDE w:val="0"/>
              <w:autoSpaceDN w:val="0"/>
              <w:adjustRightInd w:val="0"/>
              <w:spacing w:after="0" w:line="240" w:lineRule="auto"/>
              <w:rPr>
                <w:rFonts w:cs="Calibri"/>
                <w:lang w:eastAsia="en-GB"/>
              </w:rPr>
            </w:pPr>
            <w:r w:rsidRPr="00102969">
              <w:rPr>
                <w:rFonts w:cs="Calibri"/>
                <w:lang w:eastAsia="en-GB"/>
              </w:rPr>
              <w:t>Zig zag family</w:t>
            </w:r>
          </w:p>
          <w:p w:rsidRPr="00102969" w:rsidR="0052578A" w:rsidP="00905F0B" w:rsidRDefault="0052578A" w14:paraId="295E70C7" wp14:textId="77777777">
            <w:pPr>
              <w:autoSpaceDE w:val="0"/>
              <w:autoSpaceDN w:val="0"/>
              <w:adjustRightInd w:val="0"/>
              <w:spacing w:after="0" w:line="240" w:lineRule="auto"/>
              <w:rPr>
                <w:rFonts w:cs="Calibri"/>
                <w:lang w:eastAsia="en-GB"/>
              </w:rPr>
            </w:pPr>
            <w:r w:rsidRPr="00102969">
              <w:rPr>
                <w:rFonts w:cs="Calibri"/>
                <w:lang w:eastAsia="en-GB"/>
              </w:rPr>
              <w:t>Practising vowels</w:t>
            </w:r>
          </w:p>
          <w:p w:rsidRPr="00102969" w:rsidR="0052578A" w:rsidP="000F3744" w:rsidRDefault="0052578A" w14:paraId="312389AE" wp14:textId="77777777">
            <w:pPr>
              <w:autoSpaceDE w:val="0"/>
              <w:autoSpaceDN w:val="0"/>
              <w:adjustRightInd w:val="0"/>
              <w:spacing w:after="0" w:line="240" w:lineRule="auto"/>
              <w:rPr>
                <w:rFonts w:cs="Calibri"/>
                <w:lang w:eastAsia="en-GB"/>
              </w:rPr>
            </w:pPr>
            <w:r w:rsidRPr="00102969">
              <w:rPr>
                <w:rFonts w:cs="Calibri"/>
                <w:lang w:eastAsia="en-GB"/>
              </w:rPr>
              <w:t>Capital letters</w:t>
            </w:r>
          </w:p>
        </w:tc>
        <w:tc>
          <w:tcPr>
            <w:tcW w:w="4290" w:type="dxa"/>
            <w:tcMar/>
          </w:tcPr>
          <w:p w:rsidRPr="00102969" w:rsidR="0052578A" w:rsidP="00905F0B" w:rsidRDefault="0052578A" w14:paraId="4B99056E" wp14:textId="77777777">
            <w:pPr>
              <w:autoSpaceDE w:val="0"/>
              <w:autoSpaceDN w:val="0"/>
              <w:adjustRightInd w:val="0"/>
              <w:spacing w:after="0" w:line="240" w:lineRule="auto"/>
              <w:rPr>
                <w:rFonts w:cs="Calibri"/>
                <w:lang w:eastAsia="en-GB"/>
              </w:rPr>
            </w:pPr>
          </w:p>
        </w:tc>
      </w:tr>
      <w:tr xmlns:wp14="http://schemas.microsoft.com/office/word/2010/wordml" w:rsidRPr="00102969" w:rsidR="006D0802" w:rsidTr="647338E3" w14:paraId="140148DE" wp14:textId="77777777">
        <w:tc>
          <w:tcPr>
            <w:tcW w:w="1554" w:type="dxa"/>
            <w:tcMar/>
            <w:vAlign w:val="center"/>
          </w:tcPr>
          <w:p w:rsidRPr="00102969" w:rsidR="006D0802" w:rsidP="647338E3" w:rsidRDefault="006D0802" w14:paraId="4640BA28" wp14:textId="77777777">
            <w:pPr>
              <w:spacing w:after="0"/>
              <w:jc w:val="center"/>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Maths</w:t>
            </w:r>
          </w:p>
        </w:tc>
        <w:tc>
          <w:tcPr>
            <w:tcW w:w="4881" w:type="dxa"/>
            <w:tcMar/>
          </w:tcPr>
          <w:p w:rsidR="006D0802" w:rsidP="647338E3" w:rsidRDefault="006D0802" w14:paraId="3AE4A470" wp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Shape and patterns</w:t>
            </w:r>
            <w:r w:rsidRPr="647338E3" w:rsidR="0206E40A">
              <w:rPr>
                <w:rFonts w:ascii="Calibri" w:hAnsi="Calibri" w:eastAsia="Calibri" w:cs="Calibri" w:asciiTheme="minorAscii" w:hAnsiTheme="minorAscii" w:eastAsiaTheme="minorAscii" w:cstheme="minorAscii"/>
                <w:sz w:val="22"/>
                <w:szCs w:val="22"/>
              </w:rPr>
              <w:t xml:space="preserve"> </w:t>
            </w:r>
          </w:p>
          <w:p w:rsidR="006D0802" w:rsidP="647338E3" w:rsidRDefault="006D0802" w14:paraId="26D3996E" wp14:textId="77777777">
            <w:pPr>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Numbers to 20</w:t>
            </w:r>
          </w:p>
          <w:p w:rsidR="006D0802" w:rsidP="647338E3" w:rsidRDefault="006D0802" w14:paraId="745BD580" wp14:textId="77777777">
            <w:pPr>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Addition and subtraction within 20</w:t>
            </w:r>
          </w:p>
          <w:p w:rsidR="006D0802" w:rsidP="647338E3" w:rsidRDefault="006D0802" w14:paraId="1299C43A" wp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2"/>
                <w:szCs w:val="22"/>
              </w:rPr>
            </w:pPr>
          </w:p>
          <w:p w:rsidR="006D0802" w:rsidP="647338E3" w:rsidRDefault="006D0802" w14:paraId="4DDBEF00" wp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2"/>
                <w:szCs w:val="22"/>
              </w:rPr>
            </w:pPr>
          </w:p>
          <w:p w:rsidRPr="00102969" w:rsidR="006D0802" w:rsidP="647338E3" w:rsidRDefault="006D0802" w14:paraId="3461D779" wp14:textId="77777777">
            <w:pPr>
              <w:pStyle w:val="Default"/>
              <w:rPr>
                <w:rFonts w:ascii="Calibri" w:hAnsi="Calibri" w:eastAsia="Calibri" w:cs="Calibri" w:asciiTheme="minorAscii" w:hAnsiTheme="minorAscii" w:eastAsiaTheme="minorAscii" w:cstheme="minorAscii"/>
                <w:color w:val="auto"/>
                <w:sz w:val="22"/>
                <w:szCs w:val="22"/>
              </w:rPr>
            </w:pPr>
          </w:p>
          <w:p w:rsidRPr="00102969" w:rsidR="006D0802" w:rsidP="647338E3" w:rsidRDefault="006D0802" w14:paraId="3CF2D8B6" wp14:textId="77777777">
            <w:pPr>
              <w:pStyle w:val="Default"/>
              <w:rPr>
                <w:rFonts w:ascii="Calibri" w:hAnsi="Calibri" w:eastAsia="Calibri" w:cs="Calibri" w:asciiTheme="minorAscii" w:hAnsiTheme="minorAscii" w:eastAsiaTheme="minorAscii" w:cstheme="minorAscii"/>
                <w:color w:val="auto"/>
                <w:sz w:val="22"/>
                <w:szCs w:val="22"/>
              </w:rPr>
            </w:pPr>
          </w:p>
          <w:p w:rsidRPr="00102969" w:rsidR="006D0802" w:rsidP="647338E3" w:rsidRDefault="006D0802" w14:paraId="0FB78278" wp14:textId="77777777">
            <w:pPr>
              <w:pStyle w:val="Default"/>
              <w:rPr>
                <w:rFonts w:ascii="Calibri" w:hAnsi="Calibri" w:eastAsia="Calibri" w:cs="Calibri" w:asciiTheme="minorAscii" w:hAnsiTheme="minorAscii" w:eastAsiaTheme="minorAscii" w:cstheme="minorAscii"/>
                <w:color w:val="auto"/>
                <w:sz w:val="22"/>
                <w:szCs w:val="22"/>
              </w:rPr>
            </w:pPr>
          </w:p>
          <w:p w:rsidRPr="00102969" w:rsidR="006D0802" w:rsidP="647338E3" w:rsidRDefault="006D0802" w14:paraId="1FC39945" wp14:textId="77777777">
            <w:pPr>
              <w:pStyle w:val="Default"/>
              <w:rPr>
                <w:rFonts w:ascii="Calibri" w:hAnsi="Calibri" w:eastAsia="Calibri" w:cs="Calibri" w:asciiTheme="minorAscii" w:hAnsiTheme="minorAscii" w:eastAsiaTheme="minorAscii" w:cstheme="minorAscii"/>
                <w:color w:val="auto"/>
                <w:sz w:val="22"/>
                <w:szCs w:val="22"/>
              </w:rPr>
            </w:pPr>
          </w:p>
        </w:tc>
        <w:tc>
          <w:tcPr>
            <w:tcW w:w="4889" w:type="dxa"/>
            <w:tcMar/>
          </w:tcPr>
          <w:p w:rsidRPr="006D0802" w:rsidR="006D0802" w:rsidP="647338E3" w:rsidRDefault="006D0802" w14:paraId="73727EA8" wp14:textId="0C2EA3C1">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R</w:t>
            </w:r>
            <w:r w:rsidRPr="647338E3" w:rsidR="0206E40A">
              <w:rPr>
                <w:rFonts w:ascii="Calibri" w:hAnsi="Calibri" w:eastAsia="Calibri" w:cs="Calibri" w:asciiTheme="minorAscii" w:hAnsiTheme="minorAscii" w:eastAsiaTheme="minorAscii" w:cstheme="minorAscii"/>
                <w:sz w:val="22"/>
                <w:szCs w:val="22"/>
              </w:rPr>
              <w:t>ecognise and name common 2-D and 3-D shapes, including: 2-D</w:t>
            </w:r>
            <w:r w:rsidRPr="647338E3" w:rsidR="4CEE1886">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 xml:space="preserve">shapes [for example, rectangles (including </w:t>
            </w:r>
            <w:r w:rsidRPr="647338E3" w:rsidR="0206E40A">
              <w:rPr>
                <w:rFonts w:ascii="Calibri" w:hAnsi="Calibri" w:eastAsia="Calibri" w:cs="Calibri" w:asciiTheme="minorAscii" w:hAnsiTheme="minorAscii" w:eastAsiaTheme="minorAscii" w:cstheme="minorAscii"/>
                <w:sz w:val="22"/>
                <w:szCs w:val="22"/>
              </w:rPr>
              <w:t>squares</w:t>
            </w:r>
            <w:r w:rsidRPr="647338E3" w:rsidR="1E992C78">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circles</w:t>
            </w:r>
            <w:r w:rsidRPr="647338E3" w:rsidR="0206E40A">
              <w:rPr>
                <w:rFonts w:ascii="Calibri" w:hAnsi="Calibri" w:eastAsia="Calibri" w:cs="Calibri" w:asciiTheme="minorAscii" w:hAnsiTheme="minorAscii" w:eastAsiaTheme="minorAscii" w:cstheme="minorAscii"/>
                <w:sz w:val="22"/>
                <w:szCs w:val="22"/>
              </w:rPr>
              <w:t xml:space="preserve"> and</w:t>
            </w:r>
            <w:r w:rsidRPr="647338E3" w:rsidR="0206E40A">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triangles]</w:t>
            </w:r>
            <w:r w:rsidRPr="647338E3" w:rsidR="0206E40A">
              <w:rPr>
                <w:rFonts w:ascii="Calibri" w:hAnsi="Calibri" w:eastAsia="Calibri" w:cs="Calibri" w:asciiTheme="minorAscii" w:hAnsiTheme="minorAscii" w:eastAsiaTheme="minorAscii" w:cstheme="minorAscii"/>
                <w:sz w:val="22"/>
                <w:szCs w:val="22"/>
              </w:rPr>
              <w:t>)</w:t>
            </w:r>
            <w:r w:rsidRPr="647338E3" w:rsidR="0206E40A">
              <w:rPr>
                <w:rFonts w:ascii="Calibri" w:hAnsi="Calibri" w:eastAsia="Calibri" w:cs="Calibri" w:asciiTheme="minorAscii" w:hAnsiTheme="minorAscii" w:eastAsiaTheme="minorAscii" w:cstheme="minorAscii"/>
                <w:sz w:val="22"/>
                <w:szCs w:val="22"/>
              </w:rPr>
              <w:t>; 3-D shapes [for example, cuboids (including cubes), pyramids</w:t>
            </w:r>
            <w:r w:rsidRPr="647338E3" w:rsidR="2A563326">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and spheres]</w:t>
            </w:r>
          </w:p>
          <w:p w:rsidRPr="006D0802" w:rsidR="006D0802" w:rsidP="647338E3" w:rsidRDefault="006D0802" w14:paraId="5C868C09" wp14:textId="70E47BB3">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D</w:t>
            </w:r>
            <w:r w:rsidRPr="647338E3" w:rsidR="0206E40A">
              <w:rPr>
                <w:rFonts w:ascii="Calibri" w:hAnsi="Calibri" w:eastAsia="Calibri" w:cs="Calibri" w:asciiTheme="minorAscii" w:hAnsiTheme="minorAscii" w:eastAsiaTheme="minorAscii" w:cstheme="minorAscii"/>
                <w:sz w:val="22"/>
                <w:szCs w:val="22"/>
              </w:rPr>
              <w:t>escribe position, direction an</w:t>
            </w:r>
            <w:r w:rsidRPr="647338E3" w:rsidR="0206E40A">
              <w:rPr>
                <w:rFonts w:ascii="Calibri" w:hAnsi="Calibri" w:eastAsia="Calibri" w:cs="Calibri" w:asciiTheme="minorAscii" w:hAnsiTheme="minorAscii" w:eastAsiaTheme="minorAscii" w:cstheme="minorAscii"/>
                <w:sz w:val="22"/>
                <w:szCs w:val="22"/>
              </w:rPr>
              <w:t>d</w:t>
            </w:r>
            <w:r w:rsidRPr="647338E3" w:rsidR="7338B6BF">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movement, including quarter turns</w:t>
            </w:r>
          </w:p>
          <w:p w:rsidR="006D0802" w:rsidP="647338E3" w:rsidRDefault="006D0802" w14:paraId="018DA336"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C</w:t>
            </w:r>
            <w:r w:rsidRPr="647338E3" w:rsidR="0206E40A">
              <w:rPr>
                <w:rFonts w:ascii="Calibri" w:hAnsi="Calibri" w:eastAsia="Calibri" w:cs="Calibri" w:asciiTheme="minorAscii" w:hAnsiTheme="minorAscii" w:eastAsiaTheme="minorAscii" w:cstheme="minorAscii"/>
                <w:sz w:val="22"/>
                <w:szCs w:val="22"/>
              </w:rPr>
              <w:t xml:space="preserve">ount to and across [20], forwards </w:t>
            </w:r>
            <w:r w:rsidRPr="647338E3" w:rsidR="0206E40A">
              <w:rPr>
                <w:rFonts w:ascii="Calibri" w:hAnsi="Calibri" w:eastAsia="Calibri" w:cs="Calibri" w:asciiTheme="minorAscii" w:hAnsiTheme="minorAscii" w:eastAsiaTheme="minorAscii" w:cstheme="minorAscii"/>
                <w:sz w:val="22"/>
                <w:szCs w:val="22"/>
              </w:rPr>
              <w:t xml:space="preserve">and </w:t>
            </w:r>
          </w:p>
          <w:p w:rsidRPr="006D0802" w:rsidR="006D0802" w:rsidP="647338E3" w:rsidRDefault="006D0802" w14:paraId="3828AD48"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backwards, beginning with 0 or 1, or from any given number</w:t>
            </w:r>
          </w:p>
          <w:p w:rsidR="006D0802" w:rsidP="647338E3" w:rsidRDefault="006D0802" w14:paraId="764D7385"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R</w:t>
            </w:r>
            <w:r w:rsidRPr="647338E3" w:rsidR="0206E40A">
              <w:rPr>
                <w:rFonts w:ascii="Calibri" w:hAnsi="Calibri" w:eastAsia="Calibri" w:cs="Calibri" w:asciiTheme="minorAscii" w:hAnsiTheme="minorAscii" w:eastAsiaTheme="minorAscii" w:cstheme="minorAscii"/>
                <w:sz w:val="22"/>
                <w:szCs w:val="22"/>
              </w:rPr>
              <w:t xml:space="preserve">ead and write numbers from 1 to 20 in </w:t>
            </w:r>
          </w:p>
          <w:p w:rsidRPr="006D0802" w:rsidR="006D0802" w:rsidP="647338E3" w:rsidRDefault="006D0802" w14:paraId="193027B9"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numerals and words</w:t>
            </w:r>
          </w:p>
          <w:p w:rsidR="006D0802" w:rsidP="647338E3" w:rsidRDefault="006D0802" w14:paraId="6BBDB9DE"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I</w:t>
            </w:r>
            <w:r w:rsidRPr="647338E3" w:rsidR="0206E40A">
              <w:rPr>
                <w:rFonts w:ascii="Calibri" w:hAnsi="Calibri" w:eastAsia="Calibri" w:cs="Calibri" w:asciiTheme="minorAscii" w:hAnsiTheme="minorAscii" w:eastAsiaTheme="minorAscii" w:cstheme="minorAscii"/>
                <w:sz w:val="22"/>
                <w:szCs w:val="22"/>
              </w:rPr>
              <w:t xml:space="preserve">dentify and represent numbers using </w:t>
            </w:r>
          </w:p>
          <w:p w:rsidRPr="006D0802" w:rsidR="006D0802" w:rsidP="647338E3" w:rsidRDefault="006D0802" w14:paraId="3D321771"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objects and pictorial representations including the number line, and use the language of:</w:t>
            </w:r>
          </w:p>
          <w:p w:rsidR="006D0802" w:rsidP="647338E3" w:rsidRDefault="006D0802" w14:paraId="7B256999"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equal to, more than, less than (fewer), most, least</w:t>
            </w:r>
          </w:p>
          <w:p w:rsidR="006D0802" w:rsidP="647338E3" w:rsidRDefault="006D0802" w14:paraId="42ED24CC"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C</w:t>
            </w:r>
            <w:r w:rsidRPr="647338E3" w:rsidR="0206E40A">
              <w:rPr>
                <w:rFonts w:ascii="Calibri" w:hAnsi="Calibri" w:eastAsia="Calibri" w:cs="Calibri" w:asciiTheme="minorAscii" w:hAnsiTheme="minorAscii" w:eastAsiaTheme="minorAscii" w:cstheme="minorAscii"/>
                <w:sz w:val="22"/>
                <w:szCs w:val="22"/>
              </w:rPr>
              <w:t xml:space="preserve">ount in multiples of two and five </w:t>
            </w:r>
          </w:p>
          <w:p w:rsidRPr="006D0802" w:rsidR="006D0802" w:rsidP="647338E3" w:rsidRDefault="006D0802" w14:paraId="6DEBEBEF"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i w:val="1"/>
                <w:iCs w:val="1"/>
                <w:sz w:val="22"/>
                <w:szCs w:val="22"/>
              </w:rPr>
              <w:t xml:space="preserve">(during Do </w:t>
            </w:r>
            <w:r w:rsidRPr="647338E3" w:rsidR="0206E40A">
              <w:rPr>
                <w:rFonts w:ascii="Calibri" w:hAnsi="Calibri" w:eastAsia="Calibri" w:cs="Calibri" w:asciiTheme="minorAscii" w:hAnsiTheme="minorAscii" w:eastAsiaTheme="minorAscii" w:cstheme="minorAscii"/>
                <w:i w:val="1"/>
                <w:iCs w:val="1"/>
                <w:sz w:val="22"/>
                <w:szCs w:val="22"/>
              </w:rPr>
              <w:t>Nows</w:t>
            </w:r>
            <w:r w:rsidRPr="647338E3" w:rsidR="0206E40A">
              <w:rPr>
                <w:rFonts w:ascii="Calibri" w:hAnsi="Calibri" w:eastAsia="Calibri" w:cs="Calibri" w:asciiTheme="minorAscii" w:hAnsiTheme="minorAscii" w:eastAsiaTheme="minorAscii" w:cstheme="minorAscii"/>
                <w:i w:val="1"/>
                <w:iCs w:val="1"/>
                <w:sz w:val="22"/>
                <w:szCs w:val="22"/>
              </w:rPr>
              <w:t xml:space="preserve"> and transitions)</w:t>
            </w:r>
          </w:p>
          <w:p w:rsidR="006D0802" w:rsidP="647338E3" w:rsidRDefault="006D0802" w14:paraId="591DD27B"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R</w:t>
            </w:r>
            <w:r w:rsidRPr="647338E3" w:rsidR="0206E40A">
              <w:rPr>
                <w:rFonts w:ascii="Calibri" w:hAnsi="Calibri" w:eastAsia="Calibri" w:cs="Calibri" w:asciiTheme="minorAscii" w:hAnsiTheme="minorAscii" w:eastAsiaTheme="minorAscii" w:cstheme="minorAscii"/>
                <w:sz w:val="22"/>
                <w:szCs w:val="22"/>
              </w:rPr>
              <w:t xml:space="preserve">epresent and use number bonds and </w:t>
            </w:r>
          </w:p>
          <w:p w:rsidRPr="006D0802" w:rsidR="006D0802" w:rsidP="647338E3" w:rsidRDefault="006D0802" w14:paraId="6F00A547"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related subtraction facts within 20</w:t>
            </w:r>
          </w:p>
          <w:p w:rsidRPr="006D0802" w:rsidR="006D0802" w:rsidP="647338E3" w:rsidRDefault="006D0802" w14:paraId="7156948E"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A</w:t>
            </w:r>
            <w:r w:rsidRPr="647338E3" w:rsidR="0206E40A">
              <w:rPr>
                <w:rFonts w:ascii="Calibri" w:hAnsi="Calibri" w:eastAsia="Calibri" w:cs="Calibri" w:asciiTheme="minorAscii" w:hAnsiTheme="minorAscii" w:eastAsiaTheme="minorAscii" w:cstheme="minorAscii"/>
                <w:sz w:val="22"/>
                <w:szCs w:val="22"/>
              </w:rPr>
              <w:t>dd and subtract one-digit and two-digit numbers to 20, including zero</w:t>
            </w:r>
          </w:p>
          <w:p w:rsidR="0076370D" w:rsidP="647338E3" w:rsidRDefault="006D0802" w14:paraId="4B7AC672"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R</w:t>
            </w:r>
            <w:r w:rsidRPr="647338E3" w:rsidR="0206E40A">
              <w:rPr>
                <w:rFonts w:ascii="Calibri" w:hAnsi="Calibri" w:eastAsia="Calibri" w:cs="Calibri" w:asciiTheme="minorAscii" w:hAnsiTheme="minorAscii" w:eastAsiaTheme="minorAscii" w:cstheme="minorAscii"/>
                <w:sz w:val="22"/>
                <w:szCs w:val="22"/>
              </w:rPr>
              <w:t>ead, write and interpret mathematical</w:t>
            </w:r>
          </w:p>
          <w:p w:rsidRPr="0076370D" w:rsidR="006D0802" w:rsidP="647338E3" w:rsidRDefault="006D0802" w14:paraId="271F59F9"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statements involving addition (+),</w:t>
            </w:r>
          </w:p>
          <w:p w:rsidRPr="006D0802" w:rsidR="006D0802" w:rsidP="647338E3" w:rsidRDefault="006D0802" w14:paraId="72D08B86"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subtraction (–) and equals (=) signs</w:t>
            </w:r>
          </w:p>
          <w:p w:rsidR="0076370D" w:rsidP="647338E3" w:rsidRDefault="006D0802" w14:paraId="0E130F22" wp14:textId="77777777">
            <w:pPr>
              <w:pStyle w:val="p1"/>
              <w:ind w:left="0"/>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S</w:t>
            </w:r>
            <w:r w:rsidRPr="647338E3" w:rsidR="0206E40A">
              <w:rPr>
                <w:rFonts w:ascii="Calibri" w:hAnsi="Calibri" w:eastAsia="Calibri" w:cs="Calibri" w:asciiTheme="minorAscii" w:hAnsiTheme="minorAscii" w:eastAsiaTheme="minorAscii" w:cstheme="minorAscii"/>
                <w:sz w:val="22"/>
                <w:szCs w:val="22"/>
              </w:rPr>
              <w:t xml:space="preserve">olve one-step problems that involve </w:t>
            </w:r>
          </w:p>
          <w:p w:rsidRPr="0076370D" w:rsidR="006D0802" w:rsidP="647338E3" w:rsidRDefault="006D0802" w14:paraId="25928BD6" wp14:textId="77777777">
            <w:pPr>
              <w:pStyle w:val="p1"/>
              <w:rPr>
                <w:rFonts w:ascii="Calibri" w:hAnsi="Calibri" w:eastAsia="Calibri" w:cs="Calibri" w:asciiTheme="minorAscii" w:hAnsiTheme="minorAscii" w:eastAsiaTheme="minorAscii" w:cstheme="minorAscii"/>
                <w:sz w:val="22"/>
                <w:szCs w:val="22"/>
              </w:rPr>
            </w:pPr>
            <w:r w:rsidRPr="647338E3" w:rsidR="0206E40A">
              <w:rPr>
                <w:rFonts w:ascii="Calibri" w:hAnsi="Calibri" w:eastAsia="Calibri" w:cs="Calibri" w:asciiTheme="minorAscii" w:hAnsiTheme="minorAscii" w:eastAsiaTheme="minorAscii" w:cstheme="minorAscii"/>
                <w:sz w:val="22"/>
                <w:szCs w:val="22"/>
              </w:rPr>
              <w:t>addition and subtraction, using concrete objects and pictorial representations, and missing number</w:t>
            </w:r>
            <w:r w:rsidRPr="647338E3" w:rsidR="65D2453F">
              <w:rPr>
                <w:rFonts w:ascii="Calibri" w:hAnsi="Calibri" w:eastAsia="Calibri" w:cs="Calibri" w:asciiTheme="minorAscii" w:hAnsiTheme="minorAscii" w:eastAsiaTheme="minorAscii" w:cstheme="minorAscii"/>
                <w:sz w:val="22"/>
                <w:szCs w:val="22"/>
              </w:rPr>
              <w:t xml:space="preserve"> </w:t>
            </w:r>
            <w:r w:rsidRPr="647338E3" w:rsidR="0206E40A">
              <w:rPr>
                <w:rFonts w:ascii="Calibri" w:hAnsi="Calibri" w:eastAsia="Calibri" w:cs="Calibri" w:asciiTheme="minorAscii" w:hAnsiTheme="minorAscii" w:eastAsiaTheme="minorAscii" w:cstheme="minorAscii"/>
                <w:sz w:val="22"/>
                <w:szCs w:val="22"/>
              </w:rPr>
              <w:t xml:space="preserve">problems such as 7 = </w:t>
            </w:r>
            <w:r w:rsidRPr="647338E3" w:rsidR="0206E40A">
              <w:rPr>
                <w:rFonts w:ascii="Calibri" w:hAnsi="Calibri" w:eastAsia="Calibri" w:cs="Calibri" w:asciiTheme="minorAscii" w:hAnsiTheme="minorAscii" w:eastAsiaTheme="minorAscii" w:cstheme="minorAscii"/>
                <w:sz w:val="22"/>
                <w:szCs w:val="22"/>
              </w:rPr>
              <w:t>_</w:t>
            </w:r>
            <w:r w:rsidRPr="647338E3" w:rsidR="0206E40A">
              <w:rPr>
                <w:rFonts w:ascii="Calibri" w:hAnsi="Calibri" w:eastAsia="Calibri" w:cs="Calibri" w:asciiTheme="minorAscii" w:hAnsiTheme="minorAscii" w:eastAsiaTheme="minorAscii" w:cstheme="minorAscii"/>
                <w:sz w:val="22"/>
                <w:szCs w:val="22"/>
              </w:rPr>
              <w:t xml:space="preserve"> – 9</w:t>
            </w:r>
          </w:p>
        </w:tc>
        <w:tc>
          <w:tcPr>
            <w:tcW w:w="4290" w:type="dxa"/>
            <w:tcMar/>
          </w:tcPr>
          <w:p w:rsidRPr="006D0802" w:rsidR="006D0802" w:rsidP="647338E3" w:rsidRDefault="006D0802" w14:paraId="644A512D" wp14:textId="22FA6C85">
            <w:pPr>
              <w:pStyle w:val="p1"/>
              <w:rPr>
                <w:rFonts w:ascii="Calibri" w:hAnsi="Calibri" w:eastAsia="Calibri" w:cs="Calibri" w:asciiTheme="minorAscii" w:hAnsiTheme="minorAscii" w:eastAsiaTheme="minorAscii" w:cstheme="minorAscii"/>
                <w:sz w:val="22"/>
                <w:szCs w:val="22"/>
              </w:rPr>
            </w:pPr>
            <w:r w:rsidRPr="647338E3" w:rsidR="2787B62C">
              <w:rPr>
                <w:rFonts w:ascii="Calibri" w:hAnsi="Calibri" w:eastAsia="Calibri" w:cs="Calibri" w:asciiTheme="minorAscii" w:hAnsiTheme="minorAscii" w:eastAsiaTheme="minorAscii" w:cstheme="minorAscii"/>
                <w:sz w:val="22"/>
                <w:szCs w:val="22"/>
              </w:rPr>
              <w:t>R</w:t>
            </w:r>
            <w:r w:rsidRPr="647338E3" w:rsidR="0206E40A">
              <w:rPr>
                <w:rFonts w:ascii="Calibri" w:hAnsi="Calibri" w:eastAsia="Calibri" w:cs="Calibri" w:asciiTheme="minorAscii" w:hAnsiTheme="minorAscii" w:eastAsiaTheme="minorAscii" w:cstheme="minorAscii"/>
                <w:sz w:val="22"/>
                <w:szCs w:val="22"/>
              </w:rPr>
              <w:t>epeating patterns</w:t>
            </w:r>
          </w:p>
          <w:p w:rsidRPr="006D0802" w:rsidR="006D0802" w:rsidP="647338E3" w:rsidRDefault="006D0802" w14:paraId="432770F5" wp14:textId="1FC577BB">
            <w:pPr>
              <w:pStyle w:val="p1"/>
              <w:rPr>
                <w:rFonts w:ascii="Calibri" w:hAnsi="Calibri" w:eastAsia="Calibri" w:cs="Calibri" w:asciiTheme="minorAscii" w:hAnsiTheme="minorAscii" w:eastAsiaTheme="minorAscii" w:cstheme="minorAscii"/>
                <w:sz w:val="22"/>
                <w:szCs w:val="22"/>
              </w:rPr>
            </w:pPr>
            <w:r w:rsidRPr="647338E3" w:rsidR="1E007CC7">
              <w:rPr>
                <w:rFonts w:ascii="Calibri" w:hAnsi="Calibri" w:eastAsia="Calibri" w:cs="Calibri" w:asciiTheme="minorAscii" w:hAnsiTheme="minorAscii" w:eastAsiaTheme="minorAscii" w:cstheme="minorAscii"/>
                <w:sz w:val="22"/>
                <w:szCs w:val="22"/>
              </w:rPr>
              <w:t>P</w:t>
            </w:r>
            <w:r w:rsidRPr="647338E3" w:rsidR="0206E40A">
              <w:rPr>
                <w:rFonts w:ascii="Calibri" w:hAnsi="Calibri" w:eastAsia="Calibri" w:cs="Calibri" w:asciiTheme="minorAscii" w:hAnsiTheme="minorAscii" w:eastAsiaTheme="minorAscii" w:cstheme="minorAscii"/>
                <w:sz w:val="22"/>
                <w:szCs w:val="22"/>
              </w:rPr>
              <w:t>ositional language</w:t>
            </w:r>
            <w:r w:rsidRPr="647338E3" w:rsidR="10AA7E32">
              <w:rPr>
                <w:rFonts w:ascii="Calibri" w:hAnsi="Calibri" w:eastAsia="Calibri" w:cs="Calibri" w:asciiTheme="minorAscii" w:hAnsiTheme="minorAscii" w:eastAsiaTheme="minorAscii" w:cstheme="minorAscii"/>
                <w:sz w:val="22"/>
                <w:szCs w:val="22"/>
              </w:rPr>
              <w:t xml:space="preserve"> – left, right, forward, turn, half turn, quarter turn. </w:t>
            </w:r>
          </w:p>
          <w:p w:rsidRPr="006D0802" w:rsidR="006D0802" w:rsidP="647338E3" w:rsidRDefault="006D0802" w14:paraId="1F034DCE" wp14:textId="4280E15D">
            <w:pPr>
              <w:pStyle w:val="p1"/>
              <w:rPr>
                <w:rStyle w:val="s1"/>
                <w:rFonts w:ascii="Calibri" w:hAnsi="Calibri" w:eastAsia="Calibri" w:cs="Calibri" w:asciiTheme="minorAscii" w:hAnsiTheme="minorAscii" w:eastAsiaTheme="minorAscii" w:cstheme="minorAscii"/>
                <w:sz w:val="22"/>
                <w:szCs w:val="22"/>
              </w:rPr>
            </w:pPr>
            <w:r w:rsidRPr="647338E3" w:rsidR="10AA7E32">
              <w:rPr>
                <w:rStyle w:val="s1"/>
                <w:rFonts w:ascii="Calibri" w:hAnsi="Calibri" w:eastAsia="Calibri" w:cs="Calibri" w:asciiTheme="minorAscii" w:hAnsiTheme="minorAscii" w:eastAsiaTheme="minorAscii" w:cstheme="minorAscii"/>
                <w:sz w:val="22"/>
                <w:szCs w:val="22"/>
              </w:rPr>
              <w:t>Compare, order, double and halve.</w:t>
            </w:r>
          </w:p>
          <w:p w:rsidR="10AA7E32" w:rsidP="647338E3" w:rsidRDefault="10AA7E32" w14:paraId="160E42FF" w14:textId="761804D7">
            <w:pPr>
              <w:pStyle w:val="p1"/>
              <w:rPr>
                <w:rStyle w:val="s1"/>
                <w:rFonts w:ascii="Calibri" w:hAnsi="Calibri" w:eastAsia="Calibri" w:cs="Calibri" w:asciiTheme="minorAscii" w:hAnsiTheme="minorAscii" w:eastAsiaTheme="minorAscii" w:cstheme="minorAscii"/>
                <w:sz w:val="22"/>
                <w:szCs w:val="22"/>
              </w:rPr>
            </w:pPr>
            <w:r w:rsidRPr="647338E3" w:rsidR="10AA7E32">
              <w:rPr>
                <w:rStyle w:val="s1"/>
                <w:rFonts w:ascii="Calibri" w:hAnsi="Calibri" w:eastAsia="Calibri" w:cs="Calibri" w:asciiTheme="minorAscii" w:hAnsiTheme="minorAscii" w:eastAsiaTheme="minorAscii" w:cstheme="minorAscii"/>
                <w:sz w:val="22"/>
                <w:szCs w:val="22"/>
              </w:rPr>
              <w:t>More, less</w:t>
            </w:r>
          </w:p>
          <w:p w:rsidR="49653B29" w:rsidP="647338E3" w:rsidRDefault="49653B29" w14:paraId="3C5C56BE" w14:textId="4D976FB9">
            <w:pPr>
              <w:pStyle w:val="p1"/>
              <w:suppressLineNumbers w:val="0"/>
              <w:bidi w:val="0"/>
              <w:spacing w:before="0" w:beforeAutospacing="off" w:after="0" w:afterAutospacing="off" w:line="240" w:lineRule="auto"/>
              <w:ind w:left="0" w:right="0"/>
              <w:jc w:val="left"/>
            </w:pPr>
            <w:r w:rsidRPr="647338E3" w:rsidR="49653B29">
              <w:rPr>
                <w:rStyle w:val="s1"/>
                <w:rFonts w:ascii="Calibri" w:hAnsi="Calibri" w:eastAsia="Calibri" w:cs="Calibri" w:asciiTheme="minorAscii" w:hAnsiTheme="minorAscii" w:eastAsiaTheme="minorAscii" w:cstheme="minorAscii"/>
                <w:sz w:val="22"/>
                <w:szCs w:val="22"/>
              </w:rPr>
              <w:t xml:space="preserve">Add, subtract, number bond, ‘make 10’. </w:t>
            </w:r>
          </w:p>
          <w:p w:rsidRPr="00A771EF" w:rsidR="006D0802" w:rsidP="647338E3" w:rsidRDefault="006D0802" w14:paraId="0562CB0E" wp14:textId="77777777">
            <w:pPr>
              <w:pStyle w:val="Default"/>
              <w:rPr>
                <w:rFonts w:ascii="Calibri" w:hAnsi="Calibri" w:eastAsia="Calibri" w:cs="Calibri" w:asciiTheme="minorAscii" w:hAnsiTheme="minorAscii" w:eastAsiaTheme="minorAscii" w:cstheme="minorAscii"/>
                <w:color w:val="auto"/>
                <w:sz w:val="22"/>
                <w:szCs w:val="22"/>
              </w:rPr>
            </w:pPr>
          </w:p>
        </w:tc>
      </w:tr>
      <w:tr xmlns:wp14="http://schemas.microsoft.com/office/word/2010/wordml" w:rsidRPr="00102969" w:rsidR="006D0802" w:rsidTr="647338E3" w14:paraId="288E7390" wp14:textId="77777777">
        <w:tc>
          <w:tcPr>
            <w:tcW w:w="1554" w:type="dxa"/>
            <w:tcMar/>
            <w:vAlign w:val="center"/>
          </w:tcPr>
          <w:p w:rsidRPr="00102969" w:rsidR="006D0802" w:rsidP="006D0802" w:rsidRDefault="006D0802" w14:paraId="078B87C2" wp14:textId="77777777">
            <w:pPr>
              <w:spacing w:after="0"/>
              <w:jc w:val="center"/>
              <w:rPr>
                <w:rFonts w:cs="Calibri"/>
              </w:rPr>
            </w:pPr>
            <w:r w:rsidRPr="00102969">
              <w:rPr>
                <w:rFonts w:cs="Calibri"/>
              </w:rPr>
              <w:t>Tefillah</w:t>
            </w:r>
          </w:p>
        </w:tc>
        <w:tc>
          <w:tcPr>
            <w:tcW w:w="4881" w:type="dxa"/>
            <w:tcMar/>
          </w:tcPr>
          <w:p w:rsidRPr="00102969" w:rsidR="006D0802" w:rsidP="006D0802" w:rsidRDefault="006D0802" w14:paraId="225397A1" wp14:textId="77777777">
            <w:pPr>
              <w:spacing w:after="0"/>
              <w:rPr>
                <w:rFonts w:cs="Calibri"/>
              </w:rPr>
            </w:pPr>
            <w:r w:rsidRPr="00102969">
              <w:rPr>
                <w:rFonts w:cs="Calibri"/>
              </w:rPr>
              <w:t>Prayer for Lighting Hanukah candles</w:t>
            </w:r>
          </w:p>
          <w:p w:rsidRPr="00102969" w:rsidR="006D0802" w:rsidP="006D0802" w:rsidRDefault="006D0802" w14:paraId="75797C20" wp14:textId="77777777">
            <w:pPr>
              <w:spacing w:after="0"/>
              <w:rPr>
                <w:rFonts w:cs="Calibri"/>
              </w:rPr>
            </w:pPr>
            <w:r w:rsidRPr="00102969">
              <w:rPr>
                <w:rFonts w:cs="Calibri"/>
              </w:rPr>
              <w:t xml:space="preserve">Maoz </w:t>
            </w:r>
            <w:proofErr w:type="spellStart"/>
            <w:r w:rsidRPr="00102969">
              <w:rPr>
                <w:rFonts w:cs="Calibri"/>
              </w:rPr>
              <w:t>Tzur</w:t>
            </w:r>
            <w:proofErr w:type="spellEnd"/>
            <w:r w:rsidRPr="00102969">
              <w:rPr>
                <w:rFonts w:cs="Calibri"/>
              </w:rPr>
              <w:t xml:space="preserve"> and </w:t>
            </w:r>
            <w:proofErr w:type="spellStart"/>
            <w:r w:rsidRPr="00102969">
              <w:rPr>
                <w:rFonts w:cs="Calibri"/>
              </w:rPr>
              <w:t>Hanerot</w:t>
            </w:r>
            <w:proofErr w:type="spellEnd"/>
            <w:r w:rsidRPr="00102969">
              <w:rPr>
                <w:rFonts w:cs="Calibri"/>
              </w:rPr>
              <w:t xml:space="preserve"> </w:t>
            </w:r>
            <w:proofErr w:type="spellStart"/>
            <w:r w:rsidRPr="00102969">
              <w:rPr>
                <w:rFonts w:cs="Calibri"/>
              </w:rPr>
              <w:t>Hallalu</w:t>
            </w:r>
            <w:proofErr w:type="spellEnd"/>
            <w:r w:rsidRPr="00102969">
              <w:rPr>
                <w:rFonts w:cs="Calibri"/>
              </w:rPr>
              <w:t xml:space="preserve"> (Hanukah Songs)</w:t>
            </w:r>
          </w:p>
          <w:p w:rsidRPr="00102969" w:rsidR="006D0802" w:rsidP="006D0802" w:rsidRDefault="006D0802" w14:paraId="29DC95FF" wp14:textId="77777777">
            <w:pPr>
              <w:spacing w:after="0"/>
              <w:rPr>
                <w:rFonts w:cs="Calibri"/>
              </w:rPr>
            </w:pPr>
            <w:r w:rsidRPr="00102969">
              <w:rPr>
                <w:rFonts w:cs="Calibri"/>
              </w:rPr>
              <w:t>As well as these focus prayers we will also be revising our learning of Shabbat prayers and songs and Prayers and songs from the morning service continuously throughout the year.</w:t>
            </w:r>
          </w:p>
        </w:tc>
        <w:tc>
          <w:tcPr>
            <w:tcW w:w="4889" w:type="dxa"/>
            <w:tcMar/>
          </w:tcPr>
          <w:p w:rsidRPr="00102969" w:rsidR="006D0802" w:rsidP="006D0802" w:rsidRDefault="006D0802" w14:paraId="06545436" wp14:textId="77777777">
            <w:pPr>
              <w:spacing w:after="0"/>
              <w:rPr>
                <w:rFonts w:cs="Calibri"/>
              </w:rPr>
            </w:pPr>
            <w:r w:rsidRPr="00102969">
              <w:rPr>
                <w:rFonts w:cs="Calibri"/>
              </w:rPr>
              <w:t>Know important prayers, blessings and songs</w:t>
            </w:r>
          </w:p>
        </w:tc>
        <w:tc>
          <w:tcPr>
            <w:tcW w:w="4290" w:type="dxa"/>
            <w:tcMar/>
          </w:tcPr>
          <w:p w:rsidRPr="00102969" w:rsidR="006D0802" w:rsidP="006D0802" w:rsidRDefault="006D0802" w14:paraId="34CE0A41" wp14:textId="77777777">
            <w:pPr>
              <w:spacing w:after="0"/>
              <w:rPr>
                <w:rFonts w:cs="Calibri"/>
              </w:rPr>
            </w:pPr>
          </w:p>
        </w:tc>
      </w:tr>
      <w:tr xmlns:wp14="http://schemas.microsoft.com/office/word/2010/wordml" w:rsidRPr="00102969" w:rsidR="006D0802" w:rsidTr="647338E3" w14:paraId="393327AB" wp14:textId="77777777">
        <w:trPr>
          <w:trHeight w:val="1129"/>
        </w:trPr>
        <w:tc>
          <w:tcPr>
            <w:tcW w:w="1554" w:type="dxa"/>
            <w:tcMar/>
            <w:vAlign w:val="center"/>
          </w:tcPr>
          <w:p w:rsidRPr="00102969" w:rsidR="006D0802" w:rsidP="0076370D" w:rsidRDefault="006D0802" w14:paraId="1FF96034" wp14:textId="77777777">
            <w:pPr>
              <w:spacing w:after="0"/>
              <w:jc w:val="center"/>
              <w:rPr>
                <w:rFonts w:cs="Calibri"/>
              </w:rPr>
            </w:pPr>
            <w:r w:rsidRPr="00102969">
              <w:rPr>
                <w:rFonts w:cs="Calibri"/>
              </w:rPr>
              <w:t xml:space="preserve">PSHE </w:t>
            </w:r>
            <w:r w:rsidR="0076370D">
              <w:rPr>
                <w:rFonts w:cs="Calibri"/>
              </w:rPr>
              <w:br/>
            </w:r>
            <w:r w:rsidR="0076370D">
              <w:rPr>
                <w:rFonts w:cs="Calibri"/>
              </w:rPr>
              <w:t>Emotional literacy and resilience</w:t>
            </w:r>
          </w:p>
        </w:tc>
        <w:tc>
          <w:tcPr>
            <w:tcW w:w="4881" w:type="dxa"/>
            <w:tcMar/>
          </w:tcPr>
          <w:p w:rsidRPr="00102969" w:rsidR="006D0802" w:rsidP="006D0802" w:rsidRDefault="0076370D" w14:paraId="28FBF438" wp14:textId="77777777">
            <w:pPr>
              <w:spacing w:after="0"/>
              <w:rPr>
                <w:rFonts w:cs="Calibri"/>
                <w:bCs/>
                <w:lang w:eastAsia="en-GB"/>
              </w:rPr>
            </w:pPr>
            <w:r>
              <w:rPr>
                <w:rFonts w:cs="Calibri"/>
                <w:bCs/>
                <w:lang w:eastAsia="en-GB"/>
              </w:rPr>
              <w:t>Heads Up Kids programme – Wellbeing for the classroom ( 12 week programme)</w:t>
            </w:r>
          </w:p>
        </w:tc>
        <w:tc>
          <w:tcPr>
            <w:tcW w:w="4889" w:type="dxa"/>
            <w:tcMar/>
          </w:tcPr>
          <w:p w:rsidRPr="0076370D" w:rsidR="0076370D" w:rsidP="0076370D" w:rsidRDefault="0076370D" w14:paraId="46B3E113" wp14:textId="77777777">
            <w:pPr>
              <w:autoSpaceDE w:val="0"/>
              <w:autoSpaceDN w:val="0"/>
              <w:adjustRightInd w:val="0"/>
              <w:spacing w:after="0" w:line="240" w:lineRule="auto"/>
              <w:rPr>
                <w:rFonts w:cs="Calibri"/>
              </w:rPr>
            </w:pPr>
            <w:r w:rsidRPr="0076370D">
              <w:rPr>
                <w:rFonts w:cs="Calibri"/>
              </w:rPr>
              <w:t>Emotional Literacy</w:t>
            </w:r>
          </w:p>
          <w:p w:rsidRPr="0076370D" w:rsidR="0076370D" w:rsidP="0076370D" w:rsidRDefault="0076370D" w14:paraId="1C914FCF" wp14:textId="77777777">
            <w:pPr>
              <w:autoSpaceDE w:val="0"/>
              <w:autoSpaceDN w:val="0"/>
              <w:adjustRightInd w:val="0"/>
              <w:spacing w:after="0" w:line="240" w:lineRule="auto"/>
              <w:rPr>
                <w:rFonts w:cs="Calibri"/>
              </w:rPr>
            </w:pPr>
            <w:r w:rsidRPr="0076370D">
              <w:rPr>
                <w:rFonts w:cs="Calibri"/>
              </w:rPr>
              <w:t xml:space="preserve">• For children to be able to use a basic range </w:t>
            </w:r>
          </w:p>
          <w:p w:rsidRPr="0076370D" w:rsidR="0076370D" w:rsidP="0076370D" w:rsidRDefault="0076370D" w14:paraId="14C9AEB7" wp14:textId="77777777">
            <w:pPr>
              <w:autoSpaceDE w:val="0"/>
              <w:autoSpaceDN w:val="0"/>
              <w:adjustRightInd w:val="0"/>
              <w:spacing w:after="0" w:line="240" w:lineRule="auto"/>
              <w:rPr>
                <w:rFonts w:cs="Calibri"/>
              </w:rPr>
            </w:pPr>
            <w:r w:rsidRPr="0076370D">
              <w:rPr>
                <w:rFonts w:cs="Calibri"/>
              </w:rPr>
              <w:t xml:space="preserve">of words to describe emotions. </w:t>
            </w:r>
          </w:p>
          <w:p w:rsidRPr="0076370D" w:rsidR="0076370D" w:rsidP="0076370D" w:rsidRDefault="0076370D" w14:paraId="475B914A" wp14:textId="77777777">
            <w:pPr>
              <w:autoSpaceDE w:val="0"/>
              <w:autoSpaceDN w:val="0"/>
              <w:adjustRightInd w:val="0"/>
              <w:spacing w:after="0" w:line="240" w:lineRule="auto"/>
              <w:rPr>
                <w:rFonts w:cs="Calibri"/>
              </w:rPr>
            </w:pPr>
            <w:r w:rsidRPr="0076370D">
              <w:rPr>
                <w:rFonts w:cs="Calibri"/>
              </w:rPr>
              <w:t xml:space="preserve">• For children to think about how different </w:t>
            </w:r>
          </w:p>
          <w:p w:rsidRPr="0076370D" w:rsidR="0076370D" w:rsidP="0076370D" w:rsidRDefault="0076370D" w14:paraId="0FFAF5F3" wp14:textId="77777777">
            <w:pPr>
              <w:autoSpaceDE w:val="0"/>
              <w:autoSpaceDN w:val="0"/>
              <w:adjustRightInd w:val="0"/>
              <w:spacing w:after="0" w:line="240" w:lineRule="auto"/>
              <w:rPr>
                <w:rFonts w:cs="Calibri"/>
              </w:rPr>
            </w:pPr>
            <w:r w:rsidRPr="0076370D">
              <w:rPr>
                <w:rFonts w:cs="Calibri"/>
              </w:rPr>
              <w:t xml:space="preserve">emotions can make us feel and behave. </w:t>
            </w:r>
          </w:p>
          <w:p w:rsidRPr="0076370D" w:rsidR="0076370D" w:rsidP="0076370D" w:rsidRDefault="0076370D" w14:paraId="636EB6A9" wp14:textId="77777777">
            <w:pPr>
              <w:autoSpaceDE w:val="0"/>
              <w:autoSpaceDN w:val="0"/>
              <w:adjustRightInd w:val="0"/>
              <w:spacing w:after="0" w:line="240" w:lineRule="auto"/>
              <w:rPr>
                <w:rFonts w:cs="Calibri"/>
              </w:rPr>
            </w:pPr>
            <w:r w:rsidRPr="0076370D">
              <w:rPr>
                <w:rFonts w:cs="Calibri"/>
              </w:rPr>
              <w:t xml:space="preserve">• For children to begin to explore how </w:t>
            </w:r>
          </w:p>
          <w:p w:rsidRPr="0076370D" w:rsidR="0076370D" w:rsidP="0076370D" w:rsidRDefault="0076370D" w14:paraId="0BCD3E64" wp14:textId="77777777">
            <w:pPr>
              <w:autoSpaceDE w:val="0"/>
              <w:autoSpaceDN w:val="0"/>
              <w:adjustRightInd w:val="0"/>
              <w:spacing w:after="0" w:line="240" w:lineRule="auto"/>
              <w:rPr>
                <w:rFonts w:cs="Calibri"/>
              </w:rPr>
            </w:pPr>
            <w:r w:rsidRPr="0076370D">
              <w:rPr>
                <w:rFonts w:cs="Calibri"/>
              </w:rPr>
              <w:t xml:space="preserve">emotions feel inside our bodies. </w:t>
            </w:r>
          </w:p>
          <w:p w:rsidRPr="0076370D" w:rsidR="0076370D" w:rsidP="0076370D" w:rsidRDefault="0076370D" w14:paraId="47807CB0" wp14:textId="77777777">
            <w:pPr>
              <w:autoSpaceDE w:val="0"/>
              <w:autoSpaceDN w:val="0"/>
              <w:adjustRightInd w:val="0"/>
              <w:spacing w:after="0" w:line="240" w:lineRule="auto"/>
              <w:rPr>
                <w:rFonts w:cs="Calibri"/>
              </w:rPr>
            </w:pPr>
            <w:r w:rsidRPr="0076370D">
              <w:rPr>
                <w:rFonts w:cs="Calibri"/>
              </w:rPr>
              <w:t xml:space="preserve">• To enable children to recognise that </w:t>
            </w:r>
          </w:p>
          <w:p w:rsidRPr="0076370D" w:rsidR="0076370D" w:rsidP="0076370D" w:rsidRDefault="0076370D" w14:paraId="3F2CC2A9" wp14:textId="77777777">
            <w:pPr>
              <w:autoSpaceDE w:val="0"/>
              <w:autoSpaceDN w:val="0"/>
              <w:adjustRightInd w:val="0"/>
              <w:spacing w:after="0" w:line="240" w:lineRule="auto"/>
              <w:rPr>
                <w:rFonts w:cs="Calibri"/>
              </w:rPr>
            </w:pPr>
            <w:r w:rsidRPr="0076370D">
              <w:rPr>
                <w:rFonts w:cs="Calibri"/>
              </w:rPr>
              <w:t xml:space="preserve">different situations can affect how we feel. </w:t>
            </w:r>
          </w:p>
          <w:p w:rsidRPr="0076370D" w:rsidR="0076370D" w:rsidP="0076370D" w:rsidRDefault="0076370D" w14:paraId="617D4E86" wp14:textId="77777777">
            <w:pPr>
              <w:autoSpaceDE w:val="0"/>
              <w:autoSpaceDN w:val="0"/>
              <w:adjustRightInd w:val="0"/>
              <w:spacing w:after="0" w:line="240" w:lineRule="auto"/>
              <w:rPr>
                <w:rFonts w:cs="Calibri"/>
              </w:rPr>
            </w:pPr>
            <w:r w:rsidRPr="0076370D">
              <w:rPr>
                <w:rFonts w:cs="Calibri"/>
              </w:rPr>
              <w:t>Emotional Regulation</w:t>
            </w:r>
          </w:p>
          <w:p w:rsidRPr="0076370D" w:rsidR="0076370D" w:rsidP="0076370D" w:rsidRDefault="0076370D" w14:paraId="3C070473" wp14:textId="77777777">
            <w:pPr>
              <w:autoSpaceDE w:val="0"/>
              <w:autoSpaceDN w:val="0"/>
              <w:adjustRightInd w:val="0"/>
              <w:spacing w:after="0" w:line="240" w:lineRule="auto"/>
              <w:rPr>
                <w:rFonts w:cs="Calibri"/>
              </w:rPr>
            </w:pPr>
            <w:r w:rsidRPr="0076370D">
              <w:rPr>
                <w:rFonts w:cs="Calibri"/>
              </w:rPr>
              <w:t xml:space="preserve">• For children to begin to understand </w:t>
            </w:r>
          </w:p>
          <w:p w:rsidRPr="0076370D" w:rsidR="0076370D" w:rsidP="0076370D" w:rsidRDefault="0076370D" w14:paraId="095C7F39" wp14:textId="77777777">
            <w:pPr>
              <w:autoSpaceDE w:val="0"/>
              <w:autoSpaceDN w:val="0"/>
              <w:adjustRightInd w:val="0"/>
              <w:spacing w:after="0" w:line="240" w:lineRule="auto"/>
              <w:rPr>
                <w:rFonts w:cs="Calibri"/>
              </w:rPr>
            </w:pPr>
            <w:r w:rsidRPr="0076370D">
              <w:rPr>
                <w:rFonts w:cs="Calibri"/>
              </w:rPr>
              <w:t xml:space="preserve">big feelings and understand that we all </w:t>
            </w:r>
          </w:p>
          <w:p w:rsidRPr="0076370D" w:rsidR="0076370D" w:rsidP="0076370D" w:rsidRDefault="0076370D" w14:paraId="2B63A2B6" wp14:textId="77777777">
            <w:pPr>
              <w:autoSpaceDE w:val="0"/>
              <w:autoSpaceDN w:val="0"/>
              <w:adjustRightInd w:val="0"/>
              <w:spacing w:after="0" w:line="240" w:lineRule="auto"/>
              <w:rPr>
                <w:rFonts w:cs="Calibri"/>
              </w:rPr>
            </w:pPr>
            <w:r w:rsidRPr="0076370D">
              <w:rPr>
                <w:rFonts w:cs="Calibri"/>
              </w:rPr>
              <w:t>experience these at times.</w:t>
            </w:r>
          </w:p>
          <w:p w:rsidRPr="0076370D" w:rsidR="0076370D" w:rsidP="0076370D" w:rsidRDefault="0076370D" w14:paraId="4E8FBE47" wp14:textId="77777777">
            <w:pPr>
              <w:autoSpaceDE w:val="0"/>
              <w:autoSpaceDN w:val="0"/>
              <w:adjustRightInd w:val="0"/>
              <w:spacing w:after="0" w:line="240" w:lineRule="auto"/>
              <w:rPr>
                <w:rFonts w:cs="Calibri"/>
              </w:rPr>
            </w:pPr>
            <w:r w:rsidRPr="0076370D">
              <w:rPr>
                <w:rFonts w:cs="Calibri"/>
              </w:rPr>
              <w:t xml:space="preserve">• To introduce to children that we can calm </w:t>
            </w:r>
          </w:p>
          <w:p w:rsidRPr="0076370D" w:rsidR="0076370D" w:rsidP="0076370D" w:rsidRDefault="0076370D" w14:paraId="66514349" wp14:textId="77777777">
            <w:pPr>
              <w:autoSpaceDE w:val="0"/>
              <w:autoSpaceDN w:val="0"/>
              <w:adjustRightInd w:val="0"/>
              <w:spacing w:after="0" w:line="240" w:lineRule="auto"/>
              <w:rPr>
                <w:rFonts w:cs="Calibri"/>
              </w:rPr>
            </w:pPr>
            <w:r w:rsidRPr="0076370D">
              <w:rPr>
                <w:rFonts w:cs="Calibri"/>
              </w:rPr>
              <w:t>ourselves down when we have big feelings.</w:t>
            </w:r>
          </w:p>
          <w:p w:rsidRPr="0076370D" w:rsidR="0076370D" w:rsidP="0076370D" w:rsidRDefault="0076370D" w14:paraId="2930EDDA" wp14:textId="77777777">
            <w:pPr>
              <w:autoSpaceDE w:val="0"/>
              <w:autoSpaceDN w:val="0"/>
              <w:adjustRightInd w:val="0"/>
              <w:spacing w:after="0" w:line="240" w:lineRule="auto"/>
              <w:rPr>
                <w:rFonts w:cs="Calibri"/>
              </w:rPr>
            </w:pPr>
            <w:r w:rsidRPr="0076370D">
              <w:rPr>
                <w:rFonts w:cs="Calibri"/>
              </w:rPr>
              <w:t xml:space="preserve">• For children to understand that we have a </w:t>
            </w:r>
          </w:p>
          <w:p w:rsidRPr="0076370D" w:rsidR="0076370D" w:rsidP="0076370D" w:rsidRDefault="0076370D" w14:paraId="1A0785BC" wp14:textId="77777777">
            <w:pPr>
              <w:autoSpaceDE w:val="0"/>
              <w:autoSpaceDN w:val="0"/>
              <w:adjustRightInd w:val="0"/>
              <w:spacing w:after="0" w:line="240" w:lineRule="auto"/>
              <w:rPr>
                <w:rFonts w:cs="Calibri"/>
              </w:rPr>
            </w:pPr>
            <w:r w:rsidRPr="0076370D">
              <w:rPr>
                <w:rFonts w:cs="Calibri"/>
              </w:rPr>
              <w:t>range of feelings.</w:t>
            </w:r>
          </w:p>
          <w:p w:rsidRPr="0076370D" w:rsidR="0076370D" w:rsidP="0076370D" w:rsidRDefault="0076370D" w14:paraId="7C02E614" wp14:textId="77777777">
            <w:pPr>
              <w:autoSpaceDE w:val="0"/>
              <w:autoSpaceDN w:val="0"/>
              <w:adjustRightInd w:val="0"/>
              <w:spacing w:after="0" w:line="240" w:lineRule="auto"/>
              <w:rPr>
                <w:rFonts w:cs="Calibri"/>
              </w:rPr>
            </w:pPr>
            <w:r w:rsidRPr="0076370D">
              <w:rPr>
                <w:rFonts w:cs="Calibri"/>
              </w:rPr>
              <w:t xml:space="preserve">• To enable children to tolerate difficult </w:t>
            </w:r>
          </w:p>
          <w:p w:rsidRPr="0076370D" w:rsidR="0076370D" w:rsidP="0076370D" w:rsidRDefault="0076370D" w14:paraId="5A0E0684" wp14:textId="77777777">
            <w:pPr>
              <w:autoSpaceDE w:val="0"/>
              <w:autoSpaceDN w:val="0"/>
              <w:adjustRightInd w:val="0"/>
              <w:spacing w:after="0" w:line="240" w:lineRule="auto"/>
              <w:rPr>
                <w:rFonts w:cs="Calibri"/>
              </w:rPr>
            </w:pPr>
            <w:r w:rsidRPr="0076370D">
              <w:rPr>
                <w:rFonts w:cs="Calibri"/>
              </w:rPr>
              <w:t>feelings.</w:t>
            </w:r>
          </w:p>
          <w:p w:rsidRPr="0076370D" w:rsidR="0076370D" w:rsidP="0076370D" w:rsidRDefault="0076370D" w14:paraId="7F0842DF" wp14:textId="77777777">
            <w:pPr>
              <w:autoSpaceDE w:val="0"/>
              <w:autoSpaceDN w:val="0"/>
              <w:adjustRightInd w:val="0"/>
              <w:spacing w:after="0" w:line="240" w:lineRule="auto"/>
              <w:rPr>
                <w:rFonts w:cs="Calibri"/>
              </w:rPr>
            </w:pPr>
            <w:r w:rsidRPr="0076370D">
              <w:rPr>
                <w:rFonts w:cs="Calibri"/>
              </w:rPr>
              <w:t>Getting on with Others</w:t>
            </w:r>
          </w:p>
          <w:p w:rsidRPr="0076370D" w:rsidR="0076370D" w:rsidP="0076370D" w:rsidRDefault="0076370D" w14:paraId="69E1ADD7" wp14:textId="77777777">
            <w:pPr>
              <w:autoSpaceDE w:val="0"/>
              <w:autoSpaceDN w:val="0"/>
              <w:adjustRightInd w:val="0"/>
              <w:spacing w:after="0" w:line="240" w:lineRule="auto"/>
              <w:rPr>
                <w:rFonts w:cs="Calibri"/>
              </w:rPr>
            </w:pPr>
            <w:r w:rsidRPr="0076370D">
              <w:rPr>
                <w:rFonts w:cs="Calibri"/>
              </w:rPr>
              <w:t xml:space="preserve">• For children to think about how we play and </w:t>
            </w:r>
          </w:p>
          <w:p w:rsidRPr="0076370D" w:rsidR="0076370D" w:rsidP="0076370D" w:rsidRDefault="0076370D" w14:paraId="7516E6AE" wp14:textId="77777777">
            <w:pPr>
              <w:autoSpaceDE w:val="0"/>
              <w:autoSpaceDN w:val="0"/>
              <w:adjustRightInd w:val="0"/>
              <w:spacing w:after="0" w:line="240" w:lineRule="auto"/>
              <w:rPr>
                <w:rFonts w:cs="Calibri"/>
              </w:rPr>
            </w:pPr>
            <w:r w:rsidRPr="0076370D">
              <w:rPr>
                <w:rFonts w:cs="Calibri"/>
              </w:rPr>
              <w:t xml:space="preserve">interact with our friends. </w:t>
            </w:r>
          </w:p>
          <w:p w:rsidRPr="0076370D" w:rsidR="0076370D" w:rsidP="0076370D" w:rsidRDefault="0076370D" w14:paraId="322DDB09" wp14:textId="77777777">
            <w:pPr>
              <w:autoSpaceDE w:val="0"/>
              <w:autoSpaceDN w:val="0"/>
              <w:adjustRightInd w:val="0"/>
              <w:spacing w:after="0" w:line="240" w:lineRule="auto"/>
              <w:rPr>
                <w:rFonts w:cs="Calibri"/>
              </w:rPr>
            </w:pPr>
            <w:r w:rsidRPr="0076370D">
              <w:rPr>
                <w:rFonts w:cs="Calibri"/>
              </w:rPr>
              <w:t xml:space="preserve">• For children to think about being in groups. </w:t>
            </w:r>
          </w:p>
          <w:p w:rsidRPr="0076370D" w:rsidR="0076370D" w:rsidP="0076370D" w:rsidRDefault="0076370D" w14:paraId="6A5DAFD6" wp14:textId="77777777">
            <w:pPr>
              <w:autoSpaceDE w:val="0"/>
              <w:autoSpaceDN w:val="0"/>
              <w:adjustRightInd w:val="0"/>
              <w:spacing w:after="0" w:line="240" w:lineRule="auto"/>
              <w:rPr>
                <w:rFonts w:cs="Calibri"/>
              </w:rPr>
            </w:pPr>
            <w:r w:rsidRPr="0076370D">
              <w:rPr>
                <w:rFonts w:cs="Calibri"/>
              </w:rPr>
              <w:t xml:space="preserve">• For children to consider how we can </w:t>
            </w:r>
          </w:p>
          <w:p w:rsidRPr="00102969" w:rsidR="006D0802" w:rsidP="0076370D" w:rsidRDefault="0076370D" w14:paraId="5D155E0E" wp14:textId="77777777">
            <w:pPr>
              <w:autoSpaceDE w:val="0"/>
              <w:autoSpaceDN w:val="0"/>
              <w:adjustRightInd w:val="0"/>
              <w:spacing w:after="0" w:line="240" w:lineRule="auto"/>
              <w:rPr>
                <w:rFonts w:cs="Calibri"/>
              </w:rPr>
            </w:pPr>
            <w:r w:rsidRPr="0076370D">
              <w:rPr>
                <w:rFonts w:cs="Calibri"/>
              </w:rPr>
              <w:t>resolve conflict and repair our friendships</w:t>
            </w:r>
          </w:p>
        </w:tc>
        <w:tc>
          <w:tcPr>
            <w:tcW w:w="4290" w:type="dxa"/>
            <w:tcMar/>
          </w:tcPr>
          <w:p w:rsidRPr="0076370D" w:rsidR="0076370D" w:rsidP="0076370D" w:rsidRDefault="0076370D" w14:paraId="760C5285" wp14:textId="77777777">
            <w:pPr>
              <w:autoSpaceDE w:val="0"/>
              <w:autoSpaceDN w:val="0"/>
              <w:adjustRightInd w:val="0"/>
              <w:spacing w:after="0" w:line="240" w:lineRule="auto"/>
              <w:rPr>
                <w:rFonts w:cs="Calibri"/>
              </w:rPr>
            </w:pPr>
            <w:r w:rsidRPr="0076370D">
              <w:rPr>
                <w:rFonts w:cs="Calibri"/>
              </w:rPr>
              <w:t xml:space="preserve">Curious </w:t>
            </w:r>
          </w:p>
          <w:p w:rsidRPr="0076370D" w:rsidR="0076370D" w:rsidP="0076370D" w:rsidRDefault="0076370D" w14:paraId="23E5C9A6" wp14:textId="77777777">
            <w:pPr>
              <w:autoSpaceDE w:val="0"/>
              <w:autoSpaceDN w:val="0"/>
              <w:adjustRightInd w:val="0"/>
              <w:spacing w:after="0" w:line="240" w:lineRule="auto"/>
              <w:rPr>
                <w:rFonts w:cs="Calibri"/>
              </w:rPr>
            </w:pPr>
            <w:r w:rsidRPr="0076370D">
              <w:rPr>
                <w:rFonts w:cs="Calibri"/>
              </w:rPr>
              <w:t xml:space="preserve">Scared </w:t>
            </w:r>
          </w:p>
          <w:p w:rsidR="006D0802" w:rsidP="0076370D" w:rsidRDefault="0076370D" w14:paraId="5259DD10" wp14:textId="77777777">
            <w:pPr>
              <w:autoSpaceDE w:val="0"/>
              <w:autoSpaceDN w:val="0"/>
              <w:adjustRightInd w:val="0"/>
              <w:spacing w:after="0" w:line="240" w:lineRule="auto"/>
              <w:rPr>
                <w:rFonts w:cs="Calibri"/>
              </w:rPr>
            </w:pPr>
            <w:r w:rsidRPr="0076370D">
              <w:rPr>
                <w:rFonts w:cs="Calibri"/>
              </w:rPr>
              <w:t>Connected</w:t>
            </w:r>
          </w:p>
          <w:p w:rsidRPr="0076370D" w:rsidR="0076370D" w:rsidP="0076370D" w:rsidRDefault="0076370D" w14:paraId="69FBBA6B" wp14:textId="77777777">
            <w:pPr>
              <w:autoSpaceDE w:val="0"/>
              <w:autoSpaceDN w:val="0"/>
              <w:adjustRightInd w:val="0"/>
              <w:spacing w:after="0" w:line="240" w:lineRule="auto"/>
              <w:rPr>
                <w:rFonts w:cs="Calibri"/>
              </w:rPr>
            </w:pPr>
            <w:r w:rsidRPr="0076370D">
              <w:rPr>
                <w:rFonts w:cs="Calibri"/>
              </w:rPr>
              <w:t>Shy</w:t>
            </w:r>
          </w:p>
          <w:p w:rsidRPr="0076370D" w:rsidR="0076370D" w:rsidP="0076370D" w:rsidRDefault="0076370D" w14:paraId="77E004C8" wp14:textId="77777777">
            <w:pPr>
              <w:autoSpaceDE w:val="0"/>
              <w:autoSpaceDN w:val="0"/>
              <w:adjustRightInd w:val="0"/>
              <w:spacing w:after="0" w:line="240" w:lineRule="auto"/>
              <w:rPr>
                <w:rFonts w:cs="Calibri"/>
              </w:rPr>
            </w:pPr>
            <w:r w:rsidRPr="0076370D">
              <w:rPr>
                <w:rFonts w:cs="Calibri"/>
              </w:rPr>
              <w:t>Friendly</w:t>
            </w:r>
          </w:p>
          <w:p w:rsidR="0076370D" w:rsidP="0076370D" w:rsidRDefault="0076370D" w14:paraId="2E6FA14C" wp14:textId="77777777">
            <w:pPr>
              <w:autoSpaceDE w:val="0"/>
              <w:autoSpaceDN w:val="0"/>
              <w:adjustRightInd w:val="0"/>
              <w:spacing w:after="0" w:line="240" w:lineRule="auto"/>
              <w:rPr>
                <w:rFonts w:cs="Calibri"/>
              </w:rPr>
            </w:pPr>
            <w:r w:rsidRPr="0076370D">
              <w:rPr>
                <w:rFonts w:cs="Calibri"/>
              </w:rPr>
              <w:t>Comfortable</w:t>
            </w:r>
          </w:p>
          <w:p w:rsidRPr="0076370D" w:rsidR="0076370D" w:rsidP="0076370D" w:rsidRDefault="0076370D" w14:paraId="6E63682E" wp14:textId="77777777">
            <w:pPr>
              <w:autoSpaceDE w:val="0"/>
              <w:autoSpaceDN w:val="0"/>
              <w:adjustRightInd w:val="0"/>
              <w:spacing w:after="0" w:line="240" w:lineRule="auto"/>
              <w:rPr>
                <w:rFonts w:cs="Calibri"/>
              </w:rPr>
            </w:pPr>
            <w:r w:rsidRPr="0076370D">
              <w:rPr>
                <w:rFonts w:cs="Calibri"/>
              </w:rPr>
              <w:t xml:space="preserve">Happy </w:t>
            </w:r>
          </w:p>
          <w:p w:rsidRPr="0076370D" w:rsidR="0076370D" w:rsidP="0076370D" w:rsidRDefault="0076370D" w14:paraId="4B25B71D" wp14:textId="77777777">
            <w:pPr>
              <w:autoSpaceDE w:val="0"/>
              <w:autoSpaceDN w:val="0"/>
              <w:adjustRightInd w:val="0"/>
              <w:spacing w:after="0" w:line="240" w:lineRule="auto"/>
              <w:rPr>
                <w:rFonts w:cs="Calibri"/>
              </w:rPr>
            </w:pPr>
            <w:r w:rsidRPr="0076370D">
              <w:rPr>
                <w:rFonts w:cs="Calibri"/>
              </w:rPr>
              <w:t>Sad</w:t>
            </w:r>
          </w:p>
          <w:p w:rsidRPr="0076370D" w:rsidR="0076370D" w:rsidP="0076370D" w:rsidRDefault="0076370D" w14:paraId="647A5FAF" wp14:textId="77777777">
            <w:pPr>
              <w:autoSpaceDE w:val="0"/>
              <w:autoSpaceDN w:val="0"/>
              <w:adjustRightInd w:val="0"/>
              <w:spacing w:after="0" w:line="240" w:lineRule="auto"/>
              <w:rPr>
                <w:rFonts w:cs="Calibri"/>
              </w:rPr>
            </w:pPr>
            <w:r w:rsidRPr="0076370D">
              <w:rPr>
                <w:rFonts w:cs="Calibri"/>
              </w:rPr>
              <w:t>Angry</w:t>
            </w:r>
          </w:p>
          <w:p w:rsidR="0076370D" w:rsidP="0076370D" w:rsidRDefault="0076370D" w14:paraId="2A9D359C" wp14:textId="77777777">
            <w:pPr>
              <w:autoSpaceDE w:val="0"/>
              <w:autoSpaceDN w:val="0"/>
              <w:adjustRightInd w:val="0"/>
              <w:spacing w:after="0" w:line="240" w:lineRule="auto"/>
              <w:rPr>
                <w:rFonts w:cs="Calibri"/>
              </w:rPr>
            </w:pPr>
            <w:r w:rsidRPr="0076370D">
              <w:rPr>
                <w:rFonts w:cs="Calibri"/>
              </w:rPr>
              <w:t>Scared</w:t>
            </w:r>
          </w:p>
          <w:p w:rsidRPr="0076370D" w:rsidR="0076370D" w:rsidP="0076370D" w:rsidRDefault="0076370D" w14:paraId="428C2B91" wp14:textId="77777777">
            <w:pPr>
              <w:autoSpaceDE w:val="0"/>
              <w:autoSpaceDN w:val="0"/>
              <w:adjustRightInd w:val="0"/>
              <w:spacing w:after="0" w:line="240" w:lineRule="auto"/>
              <w:rPr>
                <w:rFonts w:cs="Calibri"/>
              </w:rPr>
            </w:pPr>
            <w:r w:rsidRPr="0076370D">
              <w:rPr>
                <w:rFonts w:cs="Calibri"/>
              </w:rPr>
              <w:t>Body clue</w:t>
            </w:r>
          </w:p>
          <w:p w:rsidRPr="0076370D" w:rsidR="0076370D" w:rsidP="0076370D" w:rsidRDefault="0076370D" w14:paraId="43C85673" wp14:textId="77777777">
            <w:pPr>
              <w:autoSpaceDE w:val="0"/>
              <w:autoSpaceDN w:val="0"/>
              <w:adjustRightInd w:val="0"/>
              <w:spacing w:after="0" w:line="240" w:lineRule="auto"/>
              <w:rPr>
                <w:rFonts w:cs="Calibri"/>
              </w:rPr>
            </w:pPr>
            <w:r w:rsidRPr="0076370D">
              <w:rPr>
                <w:rFonts w:cs="Calibri"/>
              </w:rPr>
              <w:t>Relaxed</w:t>
            </w:r>
          </w:p>
          <w:p w:rsidR="0076370D" w:rsidP="0076370D" w:rsidRDefault="0076370D" w14:paraId="4538BCAD" wp14:textId="77777777">
            <w:pPr>
              <w:autoSpaceDE w:val="0"/>
              <w:autoSpaceDN w:val="0"/>
              <w:adjustRightInd w:val="0"/>
              <w:spacing w:after="0" w:line="240" w:lineRule="auto"/>
              <w:rPr>
                <w:rFonts w:cs="Calibri"/>
              </w:rPr>
            </w:pPr>
            <w:r w:rsidRPr="0076370D">
              <w:rPr>
                <w:rFonts w:cs="Calibri"/>
              </w:rPr>
              <w:t>Tight</w:t>
            </w:r>
          </w:p>
          <w:p w:rsidRPr="0076370D" w:rsidR="0076370D" w:rsidP="0076370D" w:rsidRDefault="0076370D" w14:paraId="3E06653A" wp14:textId="77777777">
            <w:pPr>
              <w:autoSpaceDE w:val="0"/>
              <w:autoSpaceDN w:val="0"/>
              <w:adjustRightInd w:val="0"/>
              <w:spacing w:after="0" w:line="240" w:lineRule="auto"/>
              <w:rPr>
                <w:rFonts w:cs="Calibri"/>
              </w:rPr>
            </w:pPr>
            <w:r w:rsidRPr="0076370D">
              <w:rPr>
                <w:rFonts w:cs="Calibri"/>
              </w:rPr>
              <w:t>Kindness</w:t>
            </w:r>
          </w:p>
          <w:p w:rsidRPr="0076370D" w:rsidR="0076370D" w:rsidP="0076370D" w:rsidRDefault="0076370D" w14:paraId="13399733" wp14:textId="77777777">
            <w:pPr>
              <w:autoSpaceDE w:val="0"/>
              <w:autoSpaceDN w:val="0"/>
              <w:adjustRightInd w:val="0"/>
              <w:spacing w:after="0" w:line="240" w:lineRule="auto"/>
              <w:rPr>
                <w:rFonts w:cs="Calibri"/>
              </w:rPr>
            </w:pPr>
            <w:r w:rsidRPr="0076370D">
              <w:rPr>
                <w:rFonts w:cs="Calibri"/>
              </w:rPr>
              <w:t>Listening</w:t>
            </w:r>
          </w:p>
          <w:p w:rsidR="0076370D" w:rsidP="0076370D" w:rsidRDefault="0076370D" w14:paraId="79899C56" wp14:textId="77777777">
            <w:pPr>
              <w:autoSpaceDE w:val="0"/>
              <w:autoSpaceDN w:val="0"/>
              <w:adjustRightInd w:val="0"/>
              <w:spacing w:after="0" w:line="240" w:lineRule="auto"/>
              <w:rPr>
                <w:rFonts w:cs="Calibri"/>
              </w:rPr>
            </w:pPr>
            <w:r w:rsidRPr="0076370D">
              <w:rPr>
                <w:rFonts w:cs="Calibri"/>
              </w:rPr>
              <w:t>Taking Turns</w:t>
            </w:r>
          </w:p>
          <w:p w:rsidRPr="0076370D" w:rsidR="0076370D" w:rsidP="0076370D" w:rsidRDefault="0076370D" w14:paraId="66DA6397" wp14:textId="77777777">
            <w:pPr>
              <w:autoSpaceDE w:val="0"/>
              <w:autoSpaceDN w:val="0"/>
              <w:adjustRightInd w:val="0"/>
              <w:spacing w:after="0" w:line="240" w:lineRule="auto"/>
              <w:rPr>
                <w:rFonts w:cs="Calibri"/>
              </w:rPr>
            </w:pPr>
            <w:r w:rsidRPr="0076370D">
              <w:rPr>
                <w:rFonts w:cs="Calibri"/>
              </w:rPr>
              <w:t>Groups</w:t>
            </w:r>
          </w:p>
          <w:p w:rsidRPr="0076370D" w:rsidR="0076370D" w:rsidP="0076370D" w:rsidRDefault="0076370D" w14:paraId="63220416" wp14:textId="77777777">
            <w:pPr>
              <w:autoSpaceDE w:val="0"/>
              <w:autoSpaceDN w:val="0"/>
              <w:adjustRightInd w:val="0"/>
              <w:spacing w:after="0" w:line="240" w:lineRule="auto"/>
              <w:rPr>
                <w:rFonts w:cs="Calibri"/>
              </w:rPr>
            </w:pPr>
            <w:r w:rsidRPr="0076370D">
              <w:rPr>
                <w:rFonts w:cs="Calibri"/>
              </w:rPr>
              <w:t>Choice</w:t>
            </w:r>
          </w:p>
          <w:p w:rsidR="0076370D" w:rsidP="0076370D" w:rsidRDefault="0076370D" w14:paraId="35E0F18A" wp14:textId="77777777">
            <w:pPr>
              <w:autoSpaceDE w:val="0"/>
              <w:autoSpaceDN w:val="0"/>
              <w:adjustRightInd w:val="0"/>
              <w:spacing w:after="0" w:line="240" w:lineRule="auto"/>
              <w:rPr>
                <w:rFonts w:cs="Calibri"/>
              </w:rPr>
            </w:pPr>
            <w:r w:rsidRPr="0076370D">
              <w:rPr>
                <w:rFonts w:cs="Calibri"/>
              </w:rPr>
              <w:t>Included</w:t>
            </w:r>
          </w:p>
          <w:p w:rsidRPr="0076370D" w:rsidR="0076370D" w:rsidP="0076370D" w:rsidRDefault="0076370D" w14:paraId="6963AA0A" wp14:textId="77777777">
            <w:pPr>
              <w:autoSpaceDE w:val="0"/>
              <w:autoSpaceDN w:val="0"/>
              <w:adjustRightInd w:val="0"/>
              <w:spacing w:after="0" w:line="240" w:lineRule="auto"/>
              <w:rPr>
                <w:rFonts w:cs="Calibri"/>
              </w:rPr>
            </w:pPr>
            <w:r w:rsidRPr="0076370D">
              <w:rPr>
                <w:rFonts w:cs="Calibri"/>
              </w:rPr>
              <w:t>Surprised</w:t>
            </w:r>
          </w:p>
          <w:p w:rsidRPr="0076370D" w:rsidR="0076370D" w:rsidP="0076370D" w:rsidRDefault="0076370D" w14:paraId="3574C8DD" wp14:textId="77777777">
            <w:pPr>
              <w:autoSpaceDE w:val="0"/>
              <w:autoSpaceDN w:val="0"/>
              <w:adjustRightInd w:val="0"/>
              <w:spacing w:after="0" w:line="240" w:lineRule="auto"/>
              <w:rPr>
                <w:rFonts w:cs="Calibri"/>
              </w:rPr>
            </w:pPr>
            <w:r w:rsidRPr="0076370D">
              <w:rPr>
                <w:rFonts w:cs="Calibri"/>
              </w:rPr>
              <w:t>Different</w:t>
            </w:r>
          </w:p>
          <w:p w:rsidR="0076370D" w:rsidP="0076370D" w:rsidRDefault="0076370D" w14:paraId="4A4406DB" wp14:textId="77777777">
            <w:pPr>
              <w:autoSpaceDE w:val="0"/>
              <w:autoSpaceDN w:val="0"/>
              <w:adjustRightInd w:val="0"/>
              <w:spacing w:after="0" w:line="240" w:lineRule="auto"/>
              <w:rPr>
                <w:rFonts w:cs="Calibri"/>
              </w:rPr>
            </w:pPr>
            <w:r w:rsidRPr="0076370D">
              <w:rPr>
                <w:rFonts w:cs="Calibri"/>
              </w:rPr>
              <w:t>Thoughtful</w:t>
            </w:r>
          </w:p>
          <w:p w:rsidRPr="0076370D" w:rsidR="0076370D" w:rsidP="0076370D" w:rsidRDefault="0076370D" w14:paraId="4D02A915" wp14:textId="77777777">
            <w:pPr>
              <w:autoSpaceDE w:val="0"/>
              <w:autoSpaceDN w:val="0"/>
              <w:adjustRightInd w:val="0"/>
              <w:spacing w:after="0" w:line="240" w:lineRule="auto"/>
              <w:rPr>
                <w:rFonts w:cs="Calibri"/>
              </w:rPr>
            </w:pPr>
            <w:r w:rsidRPr="0076370D">
              <w:rPr>
                <w:rFonts w:cs="Calibri"/>
              </w:rPr>
              <w:t>Sorry</w:t>
            </w:r>
          </w:p>
          <w:p w:rsidRPr="0076370D" w:rsidR="0076370D" w:rsidP="0076370D" w:rsidRDefault="0076370D" w14:paraId="6441B208" wp14:textId="77777777">
            <w:pPr>
              <w:autoSpaceDE w:val="0"/>
              <w:autoSpaceDN w:val="0"/>
              <w:adjustRightInd w:val="0"/>
              <w:spacing w:after="0" w:line="240" w:lineRule="auto"/>
              <w:rPr>
                <w:rFonts w:cs="Calibri"/>
              </w:rPr>
            </w:pPr>
            <w:r w:rsidRPr="0076370D">
              <w:rPr>
                <w:rFonts w:cs="Calibri"/>
              </w:rPr>
              <w:t>Hurt</w:t>
            </w:r>
          </w:p>
          <w:p w:rsidR="0076370D" w:rsidP="0076370D" w:rsidRDefault="0076370D" w14:paraId="64267A3B" wp14:textId="77777777">
            <w:pPr>
              <w:autoSpaceDE w:val="0"/>
              <w:autoSpaceDN w:val="0"/>
              <w:adjustRightInd w:val="0"/>
              <w:spacing w:after="0" w:line="240" w:lineRule="auto"/>
              <w:rPr>
                <w:rFonts w:cs="Calibri"/>
              </w:rPr>
            </w:pPr>
            <w:r w:rsidRPr="0076370D">
              <w:rPr>
                <w:rFonts w:cs="Calibri"/>
              </w:rPr>
              <w:t>Repair</w:t>
            </w:r>
          </w:p>
          <w:p w:rsidRPr="0076370D" w:rsidR="0076370D" w:rsidP="0076370D" w:rsidRDefault="0076370D" w14:paraId="1F0D7860" wp14:textId="77777777">
            <w:pPr>
              <w:autoSpaceDE w:val="0"/>
              <w:autoSpaceDN w:val="0"/>
              <w:adjustRightInd w:val="0"/>
              <w:spacing w:after="0" w:line="240" w:lineRule="auto"/>
              <w:rPr>
                <w:rFonts w:cs="Calibri"/>
              </w:rPr>
            </w:pPr>
            <w:r w:rsidRPr="0076370D">
              <w:rPr>
                <w:rFonts w:cs="Calibri"/>
              </w:rPr>
              <w:t>Big Feelings</w:t>
            </w:r>
          </w:p>
          <w:p w:rsidRPr="0076370D" w:rsidR="0076370D" w:rsidP="0076370D" w:rsidRDefault="0076370D" w14:paraId="6EA46D3F" wp14:textId="77777777">
            <w:pPr>
              <w:autoSpaceDE w:val="0"/>
              <w:autoSpaceDN w:val="0"/>
              <w:adjustRightInd w:val="0"/>
              <w:spacing w:after="0" w:line="240" w:lineRule="auto"/>
              <w:rPr>
                <w:rFonts w:cs="Calibri"/>
              </w:rPr>
            </w:pPr>
            <w:r w:rsidRPr="0076370D">
              <w:rPr>
                <w:rFonts w:cs="Calibri"/>
              </w:rPr>
              <w:t>Stormy</w:t>
            </w:r>
          </w:p>
          <w:p w:rsidR="0076370D" w:rsidP="0076370D" w:rsidRDefault="0076370D" w14:paraId="4A324FED" wp14:textId="77777777">
            <w:pPr>
              <w:autoSpaceDE w:val="0"/>
              <w:autoSpaceDN w:val="0"/>
              <w:adjustRightInd w:val="0"/>
              <w:spacing w:after="0" w:line="240" w:lineRule="auto"/>
              <w:rPr>
                <w:rFonts w:cs="Calibri"/>
              </w:rPr>
            </w:pPr>
            <w:r w:rsidRPr="0076370D">
              <w:rPr>
                <w:rFonts w:cs="Calibri"/>
              </w:rPr>
              <w:t>Calm</w:t>
            </w:r>
          </w:p>
          <w:p w:rsidRPr="0076370D" w:rsidR="0076370D" w:rsidP="0076370D" w:rsidRDefault="0076370D" w14:paraId="0DC7127E" wp14:textId="77777777">
            <w:pPr>
              <w:autoSpaceDE w:val="0"/>
              <w:autoSpaceDN w:val="0"/>
              <w:adjustRightInd w:val="0"/>
              <w:spacing w:after="0" w:line="240" w:lineRule="auto"/>
              <w:rPr>
                <w:rFonts w:cs="Calibri"/>
              </w:rPr>
            </w:pPr>
            <w:r w:rsidRPr="0076370D">
              <w:rPr>
                <w:rFonts w:cs="Calibri"/>
              </w:rPr>
              <w:t>Disappointed</w:t>
            </w:r>
          </w:p>
          <w:p w:rsidRPr="0076370D" w:rsidR="0076370D" w:rsidP="0076370D" w:rsidRDefault="0076370D" w14:paraId="054BF706" wp14:textId="77777777">
            <w:pPr>
              <w:autoSpaceDE w:val="0"/>
              <w:autoSpaceDN w:val="0"/>
              <w:adjustRightInd w:val="0"/>
              <w:spacing w:after="0" w:line="240" w:lineRule="auto"/>
              <w:rPr>
                <w:rFonts w:cs="Calibri"/>
              </w:rPr>
            </w:pPr>
            <w:r w:rsidRPr="0076370D">
              <w:rPr>
                <w:rFonts w:cs="Calibri"/>
              </w:rPr>
              <w:t>Practise</w:t>
            </w:r>
          </w:p>
          <w:p w:rsidR="0076370D" w:rsidP="0076370D" w:rsidRDefault="0076370D" w14:paraId="6BE158B6" wp14:textId="77777777">
            <w:pPr>
              <w:autoSpaceDE w:val="0"/>
              <w:autoSpaceDN w:val="0"/>
              <w:adjustRightInd w:val="0"/>
              <w:spacing w:after="0" w:line="240" w:lineRule="auto"/>
              <w:rPr>
                <w:rFonts w:cs="Calibri"/>
              </w:rPr>
            </w:pPr>
            <w:r w:rsidRPr="0076370D">
              <w:rPr>
                <w:rFonts w:cs="Calibri"/>
              </w:rPr>
              <w:t>Resilient</w:t>
            </w:r>
          </w:p>
          <w:p w:rsidRPr="0076370D" w:rsidR="0076370D" w:rsidP="0076370D" w:rsidRDefault="0076370D" w14:paraId="3AE2A102" wp14:textId="77777777">
            <w:pPr>
              <w:autoSpaceDE w:val="0"/>
              <w:autoSpaceDN w:val="0"/>
              <w:adjustRightInd w:val="0"/>
              <w:spacing w:after="0" w:line="240" w:lineRule="auto"/>
              <w:rPr>
                <w:rFonts w:cs="Calibri"/>
              </w:rPr>
            </w:pPr>
            <w:r w:rsidRPr="0076370D">
              <w:rPr>
                <w:rFonts w:cs="Calibri"/>
              </w:rPr>
              <w:t>Worried</w:t>
            </w:r>
          </w:p>
          <w:p w:rsidRPr="0076370D" w:rsidR="0076370D" w:rsidP="0076370D" w:rsidRDefault="0076370D" w14:paraId="2E81CB6F" wp14:textId="77777777">
            <w:pPr>
              <w:autoSpaceDE w:val="0"/>
              <w:autoSpaceDN w:val="0"/>
              <w:adjustRightInd w:val="0"/>
              <w:spacing w:after="0" w:line="240" w:lineRule="auto"/>
              <w:rPr>
                <w:rFonts w:cs="Calibri"/>
              </w:rPr>
            </w:pPr>
            <w:r w:rsidRPr="0076370D">
              <w:rPr>
                <w:rFonts w:cs="Calibri"/>
              </w:rPr>
              <w:t>Nervous</w:t>
            </w:r>
          </w:p>
          <w:p w:rsidR="0076370D" w:rsidP="0076370D" w:rsidRDefault="0076370D" w14:paraId="293AC157" wp14:textId="77777777">
            <w:pPr>
              <w:autoSpaceDE w:val="0"/>
              <w:autoSpaceDN w:val="0"/>
              <w:adjustRightInd w:val="0"/>
              <w:spacing w:after="0" w:line="240" w:lineRule="auto"/>
              <w:rPr>
                <w:rFonts w:cs="Calibri"/>
              </w:rPr>
            </w:pPr>
            <w:r w:rsidRPr="0076370D">
              <w:rPr>
                <w:rFonts w:cs="Calibri"/>
              </w:rPr>
              <w:t>Wobble</w:t>
            </w:r>
          </w:p>
          <w:p w:rsidRPr="0076370D" w:rsidR="0076370D" w:rsidP="0076370D" w:rsidRDefault="0076370D" w14:paraId="313AF9C9" wp14:textId="77777777">
            <w:pPr>
              <w:autoSpaceDE w:val="0"/>
              <w:autoSpaceDN w:val="0"/>
              <w:adjustRightInd w:val="0"/>
              <w:spacing w:after="0" w:line="240" w:lineRule="auto"/>
              <w:rPr>
                <w:rFonts w:cs="Calibri"/>
              </w:rPr>
            </w:pPr>
            <w:r w:rsidRPr="0076370D">
              <w:rPr>
                <w:rFonts w:cs="Calibri"/>
              </w:rPr>
              <w:t>Proud</w:t>
            </w:r>
          </w:p>
          <w:p w:rsidRPr="0076370D" w:rsidR="0076370D" w:rsidP="0076370D" w:rsidRDefault="0076370D" w14:paraId="64DD0F02" wp14:textId="77777777">
            <w:pPr>
              <w:autoSpaceDE w:val="0"/>
              <w:autoSpaceDN w:val="0"/>
              <w:adjustRightInd w:val="0"/>
              <w:spacing w:after="0" w:line="240" w:lineRule="auto"/>
              <w:rPr>
                <w:rFonts w:cs="Calibri"/>
              </w:rPr>
            </w:pPr>
            <w:r w:rsidRPr="0076370D">
              <w:rPr>
                <w:rFonts w:cs="Calibri"/>
              </w:rPr>
              <w:t>Positive</w:t>
            </w:r>
          </w:p>
          <w:p w:rsidRPr="00102969" w:rsidR="0076370D" w:rsidP="0076370D" w:rsidRDefault="0076370D" w14:paraId="5D4360AC" wp14:textId="77777777">
            <w:pPr>
              <w:autoSpaceDE w:val="0"/>
              <w:autoSpaceDN w:val="0"/>
              <w:adjustRightInd w:val="0"/>
              <w:spacing w:after="0" w:line="240" w:lineRule="auto"/>
              <w:rPr>
                <w:rFonts w:cs="Calibri"/>
              </w:rPr>
            </w:pPr>
            <w:r w:rsidRPr="0076370D">
              <w:rPr>
                <w:rFonts w:cs="Calibri"/>
              </w:rPr>
              <w:t>Star Feeling</w:t>
            </w:r>
          </w:p>
        </w:tc>
      </w:tr>
      <w:tr xmlns:wp14="http://schemas.microsoft.com/office/word/2010/wordml" w:rsidRPr="00102969" w:rsidR="006D0802" w:rsidTr="647338E3" w14:paraId="7D35BBF4" wp14:textId="77777777">
        <w:tc>
          <w:tcPr>
            <w:tcW w:w="1554" w:type="dxa"/>
            <w:tcMar/>
            <w:vAlign w:val="center"/>
          </w:tcPr>
          <w:p w:rsidRPr="00102969" w:rsidR="006D0802" w:rsidP="006D0802" w:rsidRDefault="006D0802" w14:paraId="4EA36025" wp14:textId="77777777">
            <w:pPr>
              <w:spacing w:after="0"/>
              <w:jc w:val="center"/>
              <w:rPr>
                <w:rFonts w:cs="Calibri"/>
              </w:rPr>
            </w:pPr>
            <w:r w:rsidRPr="00102969">
              <w:rPr>
                <w:rFonts w:cs="Calibri"/>
              </w:rPr>
              <w:t>PE</w:t>
            </w:r>
          </w:p>
        </w:tc>
        <w:tc>
          <w:tcPr>
            <w:tcW w:w="4881" w:type="dxa"/>
            <w:tcMar/>
          </w:tcPr>
          <w:p w:rsidRPr="00102969" w:rsidR="006D0802" w:rsidP="006D0802" w:rsidRDefault="006D0802" w14:paraId="026B5712" wp14:textId="77777777">
            <w:pPr>
              <w:pStyle w:val="NoSpacing"/>
              <w:rPr>
                <w:rFonts w:cs="Calibri"/>
              </w:rPr>
            </w:pPr>
            <w:r w:rsidRPr="00102969">
              <w:rPr>
                <w:rFonts w:cs="Calibri"/>
              </w:rPr>
              <w:t>Dance</w:t>
            </w:r>
          </w:p>
          <w:p w:rsidRPr="00102969" w:rsidR="006D0802" w:rsidP="006D0802" w:rsidRDefault="006D0802" w14:paraId="443EB9F9" wp14:textId="77777777">
            <w:pPr>
              <w:pStyle w:val="NoSpacing"/>
              <w:rPr>
                <w:rFonts w:cs="Calibri"/>
              </w:rPr>
            </w:pPr>
            <w:r w:rsidRPr="00102969">
              <w:rPr>
                <w:rFonts w:cs="Calibri"/>
              </w:rPr>
              <w:t>Games</w:t>
            </w:r>
          </w:p>
        </w:tc>
        <w:tc>
          <w:tcPr>
            <w:tcW w:w="4889" w:type="dxa"/>
            <w:tcMar/>
          </w:tcPr>
          <w:p w:rsidRPr="00102969" w:rsidR="006D0802" w:rsidP="006D0802" w:rsidRDefault="006D0802" w14:paraId="3467956A" wp14:textId="77777777">
            <w:pPr>
              <w:pStyle w:val="NoSpacing"/>
              <w:rPr>
                <w:rFonts w:eastAsia="Times New Roman" w:cs="Calibri"/>
                <w:lang w:eastAsia="en-GB"/>
              </w:rPr>
            </w:pPr>
            <w:r w:rsidRPr="00102969">
              <w:rPr>
                <w:rFonts w:eastAsia="Times New Roman" w:cs="Calibri"/>
                <w:lang w:eastAsia="en-GB"/>
              </w:rPr>
              <w:t>Moving in time</w:t>
            </w:r>
          </w:p>
          <w:p w:rsidRPr="00102969" w:rsidR="006D0802" w:rsidP="006D0802" w:rsidRDefault="006D0802" w14:paraId="27A8E962" wp14:textId="77777777">
            <w:pPr>
              <w:pStyle w:val="NoSpacing"/>
              <w:rPr>
                <w:rFonts w:eastAsia="Times New Roman" w:cs="Calibri"/>
                <w:lang w:eastAsia="en-GB"/>
              </w:rPr>
            </w:pPr>
            <w:r w:rsidRPr="00102969">
              <w:rPr>
                <w:rFonts w:eastAsia="Times New Roman" w:cs="Calibri"/>
                <w:lang w:eastAsia="en-GB"/>
              </w:rPr>
              <w:t>Working with a partner</w:t>
            </w:r>
          </w:p>
          <w:p w:rsidRPr="00102969" w:rsidR="006D0802" w:rsidP="006D0802" w:rsidRDefault="006D0802" w14:paraId="785E6008" wp14:textId="77777777">
            <w:pPr>
              <w:pStyle w:val="NoSpacing"/>
              <w:rPr>
                <w:rFonts w:eastAsia="Times New Roman" w:cs="Calibri"/>
                <w:lang w:eastAsia="en-GB"/>
              </w:rPr>
            </w:pPr>
            <w:r w:rsidRPr="00102969">
              <w:rPr>
                <w:rFonts w:eastAsia="Times New Roman" w:cs="Calibri"/>
                <w:lang w:eastAsia="en-GB"/>
              </w:rPr>
              <w:t>Recall and carry out a sequence of movements</w:t>
            </w:r>
          </w:p>
          <w:p w:rsidRPr="00102969" w:rsidR="006D0802" w:rsidP="006D0802" w:rsidRDefault="006D0802" w14:paraId="1F7E29E2" wp14:textId="77777777">
            <w:pPr>
              <w:pStyle w:val="NoSpacing"/>
              <w:rPr>
                <w:rFonts w:eastAsia="Times New Roman" w:cs="Calibri"/>
                <w:lang w:eastAsia="en-GB"/>
              </w:rPr>
            </w:pPr>
            <w:r w:rsidRPr="00102969">
              <w:rPr>
                <w:rFonts w:eastAsia="Times New Roman" w:cs="Calibri"/>
                <w:lang w:eastAsia="en-GB"/>
              </w:rPr>
              <w:t>Pass a ball</w:t>
            </w:r>
          </w:p>
          <w:p w:rsidRPr="00102969" w:rsidR="006D0802" w:rsidP="006D0802" w:rsidRDefault="006D0802" w14:paraId="2478A986" wp14:textId="77777777">
            <w:pPr>
              <w:pStyle w:val="NoSpacing"/>
              <w:rPr>
                <w:rFonts w:eastAsia="Times New Roman" w:cs="Calibri"/>
                <w:lang w:eastAsia="en-GB"/>
              </w:rPr>
            </w:pPr>
            <w:r w:rsidRPr="00102969">
              <w:rPr>
                <w:rFonts w:eastAsia="Times New Roman" w:cs="Calibri"/>
                <w:lang w:eastAsia="en-GB"/>
              </w:rPr>
              <w:t>Bounce balls with control</w:t>
            </w:r>
          </w:p>
          <w:p w:rsidRPr="00102969" w:rsidR="006D0802" w:rsidP="006D0802" w:rsidRDefault="006D0802" w14:paraId="088E8895" wp14:textId="77777777">
            <w:pPr>
              <w:pStyle w:val="NoSpacing"/>
              <w:rPr>
                <w:rFonts w:eastAsia="Times New Roman" w:cs="Calibri"/>
                <w:lang w:eastAsia="en-GB"/>
              </w:rPr>
            </w:pPr>
            <w:r w:rsidRPr="00102969">
              <w:rPr>
                <w:rFonts w:eastAsia="Times New Roman" w:cs="Calibri"/>
                <w:lang w:eastAsia="en-GB"/>
              </w:rPr>
              <w:t>Throw a ball to score</w:t>
            </w:r>
          </w:p>
        </w:tc>
        <w:tc>
          <w:tcPr>
            <w:tcW w:w="4290" w:type="dxa"/>
            <w:tcMar/>
          </w:tcPr>
          <w:p w:rsidRPr="00102969" w:rsidR="006D0802" w:rsidP="006D0802" w:rsidRDefault="006D0802" w14:paraId="1081B6AD" wp14:textId="77777777">
            <w:pPr>
              <w:pStyle w:val="NoSpacing"/>
              <w:rPr>
                <w:rFonts w:eastAsia="Times New Roman" w:cs="Calibri"/>
                <w:lang w:eastAsia="en-GB"/>
              </w:rPr>
            </w:pPr>
            <w:r>
              <w:rPr>
                <w:rFonts w:eastAsia="Times New Roman" w:cs="Calibri"/>
                <w:lang w:eastAsia="en-GB"/>
              </w:rPr>
              <w:t xml:space="preserve">Teamwork, bounce, pass, </w:t>
            </w:r>
            <w:proofErr w:type="spellStart"/>
            <w:r>
              <w:rPr>
                <w:rFonts w:eastAsia="Times New Roman" w:cs="Calibri"/>
                <w:lang w:eastAsia="en-GB"/>
              </w:rPr>
              <w:t>over.under</w:t>
            </w:r>
            <w:proofErr w:type="spellEnd"/>
            <w:r>
              <w:rPr>
                <w:rFonts w:eastAsia="Times New Roman" w:cs="Calibri"/>
                <w:lang w:eastAsia="en-GB"/>
              </w:rPr>
              <w:t xml:space="preserve"> arm throw, throw</w:t>
            </w:r>
          </w:p>
        </w:tc>
      </w:tr>
      <w:tr xmlns:wp14="http://schemas.microsoft.com/office/word/2010/wordml" w:rsidRPr="00102969" w:rsidR="006D0802" w:rsidTr="647338E3" w14:paraId="7F2150A2" wp14:textId="77777777">
        <w:tc>
          <w:tcPr>
            <w:tcW w:w="1554" w:type="dxa"/>
            <w:tcMar/>
            <w:vAlign w:val="center"/>
          </w:tcPr>
          <w:p w:rsidRPr="00102969" w:rsidR="006D0802" w:rsidP="006D0802" w:rsidRDefault="006D0802" w14:paraId="6B7A1DB9" wp14:textId="77777777">
            <w:pPr>
              <w:spacing w:after="0"/>
              <w:jc w:val="center"/>
              <w:rPr>
                <w:rFonts w:cs="Calibri"/>
              </w:rPr>
            </w:pPr>
            <w:r w:rsidRPr="00102969">
              <w:rPr>
                <w:rFonts w:cs="Calibri"/>
              </w:rPr>
              <w:t>Hebrew</w:t>
            </w:r>
          </w:p>
        </w:tc>
        <w:tc>
          <w:tcPr>
            <w:tcW w:w="4881" w:type="dxa"/>
            <w:tcMar/>
          </w:tcPr>
          <w:p w:rsidRPr="00102969" w:rsidR="006D0802" w:rsidP="006D0802" w:rsidRDefault="006D0802" w14:paraId="39DD826B" wp14:textId="77777777">
            <w:pPr>
              <w:pStyle w:val="NoSpacing"/>
              <w:rPr>
                <w:rFonts w:cs="Calibri"/>
              </w:rPr>
            </w:pPr>
            <w:r w:rsidRPr="00102969">
              <w:rPr>
                <w:rFonts w:cs="Calibri"/>
              </w:rPr>
              <w:t>Chanukah</w:t>
            </w:r>
          </w:p>
        </w:tc>
        <w:tc>
          <w:tcPr>
            <w:tcW w:w="4889" w:type="dxa"/>
            <w:tcMar/>
          </w:tcPr>
          <w:p w:rsidRPr="00102969" w:rsidR="006D0802" w:rsidP="006D0802" w:rsidRDefault="006D0802" w14:paraId="44739BEF" wp14:textId="77777777">
            <w:pPr>
              <w:pStyle w:val="NoSpacing"/>
              <w:rPr>
                <w:rFonts w:eastAsia="Times New Roman" w:cs="Calibri"/>
                <w:lang w:eastAsia="en-GB"/>
              </w:rPr>
            </w:pPr>
            <w:r w:rsidRPr="00102969">
              <w:rPr>
                <w:rFonts w:eastAsia="Times New Roman" w:cs="Calibri"/>
                <w:lang w:eastAsia="en-GB"/>
              </w:rPr>
              <w:t>Learn the vocabulary associated with the holiday of Chanukah.</w:t>
            </w:r>
          </w:p>
        </w:tc>
        <w:tc>
          <w:tcPr>
            <w:tcW w:w="4290" w:type="dxa"/>
            <w:tcMar/>
          </w:tcPr>
          <w:p w:rsidRPr="00102969" w:rsidR="006D0802" w:rsidP="006D0802" w:rsidRDefault="006D0802" w14:paraId="62EBF3C5" wp14:textId="77777777">
            <w:pPr>
              <w:pStyle w:val="NoSpacing"/>
              <w:rPr>
                <w:rFonts w:eastAsia="Times New Roman" w:cs="Calibri"/>
                <w:lang w:eastAsia="en-GB"/>
              </w:rPr>
            </w:pPr>
          </w:p>
        </w:tc>
      </w:tr>
    </w:tbl>
    <w:p xmlns:wp14="http://schemas.microsoft.com/office/word/2010/wordml" w:rsidRPr="00102969" w:rsidR="00CE30AF" w:rsidP="00CD3EA6" w:rsidRDefault="00CE30AF" w14:paraId="6D98A12B" wp14:textId="77777777">
      <w:pPr>
        <w:rPr>
          <w:rFonts w:cs="Calibri"/>
        </w:rPr>
      </w:pPr>
    </w:p>
    <w:sectPr w:rsidRPr="00102969" w:rsidR="00CE30AF" w:rsidSect="00126C4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E5E78" w:rsidP="00126C45" w:rsidRDefault="00DE5E78" w14:paraId="2946DB82" wp14:textId="77777777">
      <w:pPr>
        <w:spacing w:after="0" w:line="240" w:lineRule="auto"/>
      </w:pPr>
      <w:r>
        <w:separator/>
      </w:r>
    </w:p>
  </w:endnote>
  <w:endnote w:type="continuationSeparator" w:id="0">
    <w:p xmlns:wp14="http://schemas.microsoft.com/office/word/2010/wordml" w:rsidR="00DE5E78" w:rsidP="00126C45" w:rsidRDefault="00DE5E78"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E5E78" w:rsidP="00126C45" w:rsidRDefault="00DE5E78" w14:paraId="110FFD37" wp14:textId="77777777">
      <w:pPr>
        <w:spacing w:after="0" w:line="240" w:lineRule="auto"/>
      </w:pPr>
      <w:r>
        <w:separator/>
      </w:r>
    </w:p>
  </w:footnote>
  <w:footnote w:type="continuationSeparator" w:id="0">
    <w:p xmlns:wp14="http://schemas.microsoft.com/office/word/2010/wordml" w:rsidR="00DE5E78" w:rsidP="00126C45" w:rsidRDefault="00DE5E78" w14:paraId="6B699379"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79C8"/>
    <w:multiLevelType w:val="hybridMultilevel"/>
    <w:tmpl w:val="A2288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DB1E18"/>
    <w:multiLevelType w:val="hybridMultilevel"/>
    <w:tmpl w:val="66A67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214CB1"/>
    <w:multiLevelType w:val="hybridMultilevel"/>
    <w:tmpl w:val="C038D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3F089E"/>
    <w:multiLevelType w:val="hybridMultilevel"/>
    <w:tmpl w:val="7A269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AF1907"/>
    <w:multiLevelType w:val="hybridMultilevel"/>
    <w:tmpl w:val="BA54C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942AFA"/>
    <w:multiLevelType w:val="hybridMultilevel"/>
    <w:tmpl w:val="F606C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F73823"/>
    <w:multiLevelType w:val="hybridMultilevel"/>
    <w:tmpl w:val="C8A61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1B6786B"/>
    <w:multiLevelType w:val="hybridMultilevel"/>
    <w:tmpl w:val="D4BE3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841233"/>
    <w:multiLevelType w:val="hybridMultilevel"/>
    <w:tmpl w:val="D0447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B743E5F"/>
    <w:multiLevelType w:val="hybridMultilevel"/>
    <w:tmpl w:val="7A14D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BF2735"/>
    <w:multiLevelType w:val="hybridMultilevel"/>
    <w:tmpl w:val="AD24E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2FB0F37"/>
    <w:multiLevelType w:val="hybridMultilevel"/>
    <w:tmpl w:val="B2C4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36244B"/>
    <w:multiLevelType w:val="hybridMultilevel"/>
    <w:tmpl w:val="4496B474"/>
    <w:lvl w:ilvl="0" w:tplc="F78A3442">
      <w:start w:val="1"/>
      <w:numFmt w:val="bullet"/>
      <w:pStyle w:val="Bullet"/>
      <w:lvlText w:val=""/>
      <w:lvlJc w:val="left"/>
      <w:pPr>
        <w:ind w:left="284" w:hanging="284"/>
      </w:pPr>
      <w:rPr>
        <w:rFonts w:hint="default" w:ascii="Symbol" w:hAnsi="Symbol"/>
        <w:color w:val="327085"/>
        <w:sz w:val="18"/>
        <w:szCs w:val="18"/>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E2B421F"/>
    <w:multiLevelType w:val="hybridMultilevel"/>
    <w:tmpl w:val="AE9AFA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775899398">
    <w:abstractNumId w:val="13"/>
  </w:num>
  <w:num w:numId="2" w16cid:durableId="318584182">
    <w:abstractNumId w:val="4"/>
  </w:num>
  <w:num w:numId="3" w16cid:durableId="1075082403">
    <w:abstractNumId w:val="11"/>
  </w:num>
  <w:num w:numId="4" w16cid:durableId="1616788690">
    <w:abstractNumId w:val="5"/>
  </w:num>
  <w:num w:numId="5" w16cid:durableId="143862228">
    <w:abstractNumId w:val="9"/>
  </w:num>
  <w:num w:numId="6" w16cid:durableId="1460957950">
    <w:abstractNumId w:val="7"/>
  </w:num>
  <w:num w:numId="7" w16cid:durableId="1579483172">
    <w:abstractNumId w:val="12"/>
  </w:num>
  <w:num w:numId="8" w16cid:durableId="426508405">
    <w:abstractNumId w:val="0"/>
  </w:num>
  <w:num w:numId="9" w16cid:durableId="870459326">
    <w:abstractNumId w:val="10"/>
  </w:num>
  <w:num w:numId="10" w16cid:durableId="1268929086">
    <w:abstractNumId w:val="3"/>
  </w:num>
  <w:num w:numId="11" w16cid:durableId="1485466443">
    <w:abstractNumId w:val="8"/>
  </w:num>
  <w:num w:numId="12" w16cid:durableId="2025131738">
    <w:abstractNumId w:val="6"/>
  </w:num>
  <w:num w:numId="13" w16cid:durableId="1785659785">
    <w:abstractNumId w:val="1"/>
  </w:num>
  <w:num w:numId="14" w16cid:durableId="428696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AF"/>
    <w:rsid w:val="00042B57"/>
    <w:rsid w:val="000600C1"/>
    <w:rsid w:val="000F3744"/>
    <w:rsid w:val="000F544A"/>
    <w:rsid w:val="00102969"/>
    <w:rsid w:val="0011192A"/>
    <w:rsid w:val="00113FD6"/>
    <w:rsid w:val="00126C45"/>
    <w:rsid w:val="00183211"/>
    <w:rsid w:val="00183A41"/>
    <w:rsid w:val="001B2840"/>
    <w:rsid w:val="001B509C"/>
    <w:rsid w:val="001F0F95"/>
    <w:rsid w:val="00205E32"/>
    <w:rsid w:val="00217243"/>
    <w:rsid w:val="00225A02"/>
    <w:rsid w:val="002936BB"/>
    <w:rsid w:val="002B1063"/>
    <w:rsid w:val="002C1B62"/>
    <w:rsid w:val="00314EA3"/>
    <w:rsid w:val="0032511B"/>
    <w:rsid w:val="00370134"/>
    <w:rsid w:val="003B1161"/>
    <w:rsid w:val="003D42AF"/>
    <w:rsid w:val="00425B64"/>
    <w:rsid w:val="00436E25"/>
    <w:rsid w:val="004731F3"/>
    <w:rsid w:val="0047516D"/>
    <w:rsid w:val="00491054"/>
    <w:rsid w:val="004947E1"/>
    <w:rsid w:val="004A25AA"/>
    <w:rsid w:val="004B2733"/>
    <w:rsid w:val="004C1A38"/>
    <w:rsid w:val="004D7D78"/>
    <w:rsid w:val="004E109B"/>
    <w:rsid w:val="00510019"/>
    <w:rsid w:val="0051175E"/>
    <w:rsid w:val="00515794"/>
    <w:rsid w:val="0052578A"/>
    <w:rsid w:val="00544FA9"/>
    <w:rsid w:val="005631C2"/>
    <w:rsid w:val="00570310"/>
    <w:rsid w:val="00571233"/>
    <w:rsid w:val="00581D23"/>
    <w:rsid w:val="005964B4"/>
    <w:rsid w:val="005A3458"/>
    <w:rsid w:val="005D192D"/>
    <w:rsid w:val="005D4913"/>
    <w:rsid w:val="005D68D0"/>
    <w:rsid w:val="00605249"/>
    <w:rsid w:val="0060637D"/>
    <w:rsid w:val="006270B1"/>
    <w:rsid w:val="00643194"/>
    <w:rsid w:val="00645432"/>
    <w:rsid w:val="00651881"/>
    <w:rsid w:val="00670B45"/>
    <w:rsid w:val="00691DB3"/>
    <w:rsid w:val="006A2421"/>
    <w:rsid w:val="006C102A"/>
    <w:rsid w:val="006C675E"/>
    <w:rsid w:val="006D0802"/>
    <w:rsid w:val="006D2D3B"/>
    <w:rsid w:val="006F4862"/>
    <w:rsid w:val="007577BF"/>
    <w:rsid w:val="00760D5D"/>
    <w:rsid w:val="0076370D"/>
    <w:rsid w:val="00770277"/>
    <w:rsid w:val="00771406"/>
    <w:rsid w:val="0077414F"/>
    <w:rsid w:val="00795641"/>
    <w:rsid w:val="007A7E91"/>
    <w:rsid w:val="007C7574"/>
    <w:rsid w:val="007D6507"/>
    <w:rsid w:val="0080771A"/>
    <w:rsid w:val="00840A74"/>
    <w:rsid w:val="00861284"/>
    <w:rsid w:val="008979E2"/>
    <w:rsid w:val="008B3571"/>
    <w:rsid w:val="008B649C"/>
    <w:rsid w:val="008C05E9"/>
    <w:rsid w:val="008D2276"/>
    <w:rsid w:val="008F56AD"/>
    <w:rsid w:val="008F7A41"/>
    <w:rsid w:val="00900624"/>
    <w:rsid w:val="00905F0B"/>
    <w:rsid w:val="00922D00"/>
    <w:rsid w:val="00926F93"/>
    <w:rsid w:val="00955A21"/>
    <w:rsid w:val="00A02A22"/>
    <w:rsid w:val="00A038D2"/>
    <w:rsid w:val="00A0425E"/>
    <w:rsid w:val="00A06B97"/>
    <w:rsid w:val="00A771EF"/>
    <w:rsid w:val="00AA07C6"/>
    <w:rsid w:val="00AB7478"/>
    <w:rsid w:val="00AE5F96"/>
    <w:rsid w:val="00AF1556"/>
    <w:rsid w:val="00B009FD"/>
    <w:rsid w:val="00B6496C"/>
    <w:rsid w:val="00B7737E"/>
    <w:rsid w:val="00B91DA6"/>
    <w:rsid w:val="00BA06CC"/>
    <w:rsid w:val="00BB5725"/>
    <w:rsid w:val="00BB6F3B"/>
    <w:rsid w:val="00BD0A39"/>
    <w:rsid w:val="00BE7F8D"/>
    <w:rsid w:val="00C00291"/>
    <w:rsid w:val="00C169A7"/>
    <w:rsid w:val="00C45A39"/>
    <w:rsid w:val="00C627BD"/>
    <w:rsid w:val="00C62CAC"/>
    <w:rsid w:val="00C66F8D"/>
    <w:rsid w:val="00C74302"/>
    <w:rsid w:val="00C82C5B"/>
    <w:rsid w:val="00C870E0"/>
    <w:rsid w:val="00C87107"/>
    <w:rsid w:val="00C91AD8"/>
    <w:rsid w:val="00CA4C62"/>
    <w:rsid w:val="00CB4638"/>
    <w:rsid w:val="00CC78FE"/>
    <w:rsid w:val="00CD3EA6"/>
    <w:rsid w:val="00CE30AF"/>
    <w:rsid w:val="00CE70CC"/>
    <w:rsid w:val="00D00BEC"/>
    <w:rsid w:val="00D010DC"/>
    <w:rsid w:val="00D10DCE"/>
    <w:rsid w:val="00D17EB1"/>
    <w:rsid w:val="00D23CE1"/>
    <w:rsid w:val="00D30BF5"/>
    <w:rsid w:val="00D32CEF"/>
    <w:rsid w:val="00D370AF"/>
    <w:rsid w:val="00D4593B"/>
    <w:rsid w:val="00D87F08"/>
    <w:rsid w:val="00D9771B"/>
    <w:rsid w:val="00DB70D2"/>
    <w:rsid w:val="00DD43C6"/>
    <w:rsid w:val="00DE11A8"/>
    <w:rsid w:val="00DE5E78"/>
    <w:rsid w:val="00DF7358"/>
    <w:rsid w:val="00E021E3"/>
    <w:rsid w:val="00E107D1"/>
    <w:rsid w:val="00E3145F"/>
    <w:rsid w:val="00E44028"/>
    <w:rsid w:val="00E94CD4"/>
    <w:rsid w:val="00EC3B84"/>
    <w:rsid w:val="00EC4E34"/>
    <w:rsid w:val="00EC598B"/>
    <w:rsid w:val="00EE01E2"/>
    <w:rsid w:val="00EE275B"/>
    <w:rsid w:val="00EF1722"/>
    <w:rsid w:val="00F0109C"/>
    <w:rsid w:val="00F342DA"/>
    <w:rsid w:val="00F448D1"/>
    <w:rsid w:val="00F54336"/>
    <w:rsid w:val="00FB1D5F"/>
    <w:rsid w:val="00FB5B81"/>
    <w:rsid w:val="00FE70A5"/>
    <w:rsid w:val="0206E40A"/>
    <w:rsid w:val="02D8676B"/>
    <w:rsid w:val="0719E96E"/>
    <w:rsid w:val="087422AC"/>
    <w:rsid w:val="0B0852C1"/>
    <w:rsid w:val="10719363"/>
    <w:rsid w:val="10AA7E32"/>
    <w:rsid w:val="12698D70"/>
    <w:rsid w:val="19AB367E"/>
    <w:rsid w:val="1A544938"/>
    <w:rsid w:val="1E007CC7"/>
    <w:rsid w:val="1E992C78"/>
    <w:rsid w:val="1FF4340D"/>
    <w:rsid w:val="219BF5A0"/>
    <w:rsid w:val="22CF3E86"/>
    <w:rsid w:val="2787B62C"/>
    <w:rsid w:val="2A563326"/>
    <w:rsid w:val="324C7734"/>
    <w:rsid w:val="3D3835F8"/>
    <w:rsid w:val="40AA0B7F"/>
    <w:rsid w:val="4167E8AD"/>
    <w:rsid w:val="43B5E856"/>
    <w:rsid w:val="46FF8ED0"/>
    <w:rsid w:val="49653B29"/>
    <w:rsid w:val="4B9DBB1B"/>
    <w:rsid w:val="4C959DD0"/>
    <w:rsid w:val="4CEE1886"/>
    <w:rsid w:val="4E9B4D24"/>
    <w:rsid w:val="63397916"/>
    <w:rsid w:val="647338E3"/>
    <w:rsid w:val="65B64556"/>
    <w:rsid w:val="65D2453F"/>
    <w:rsid w:val="69F82ACB"/>
    <w:rsid w:val="7026A4EF"/>
    <w:rsid w:val="7039E6F6"/>
    <w:rsid w:val="7338B6BF"/>
    <w:rsid w:val="7B8CE737"/>
    <w:rsid w:val="7F627F47"/>
    <w:rsid w:val="7FA70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F987"/>
  <w15:chartTrackingRefBased/>
  <w15:docId w15:val="{79E55B81-0C4D-48CE-8B58-F6F851FE61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E30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E30A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E30AF"/>
    <w:rPr>
      <w:rFonts w:ascii="Tahoma" w:hAnsi="Tahoma" w:cs="Tahoma"/>
      <w:sz w:val="16"/>
      <w:szCs w:val="16"/>
      <w:lang w:eastAsia="en-US"/>
    </w:rPr>
  </w:style>
  <w:style w:type="paragraph" w:styleId="NoSpacing">
    <w:name w:val="No Spacing"/>
    <w:uiPriority w:val="1"/>
    <w:qFormat/>
    <w:rsid w:val="00C74302"/>
    <w:rPr>
      <w:sz w:val="22"/>
      <w:szCs w:val="22"/>
      <w:lang w:eastAsia="en-US"/>
    </w:rPr>
  </w:style>
  <w:style w:type="paragraph" w:styleId="ListParagraph">
    <w:name w:val="List Paragraph"/>
    <w:basedOn w:val="Normal"/>
    <w:uiPriority w:val="34"/>
    <w:qFormat/>
    <w:rsid w:val="00905F0B"/>
    <w:pPr>
      <w:ind w:left="720"/>
    </w:pPr>
  </w:style>
  <w:style w:type="paragraph" w:styleId="Default" w:customStyle="1">
    <w:name w:val="Default"/>
    <w:rsid w:val="00905F0B"/>
    <w:pPr>
      <w:autoSpaceDE w:val="0"/>
      <w:autoSpaceDN w:val="0"/>
      <w:adjustRightInd w:val="0"/>
    </w:pPr>
    <w:rPr>
      <w:rFonts w:ascii="Arial" w:hAnsi="Arial" w:cs="Arial"/>
      <w:color w:val="000000"/>
      <w:sz w:val="24"/>
      <w:szCs w:val="24"/>
      <w:lang w:eastAsia="en-GB"/>
    </w:rPr>
  </w:style>
  <w:style w:type="paragraph" w:styleId="Bullet" w:customStyle="1">
    <w:name w:val="Bullet"/>
    <w:basedOn w:val="Default"/>
    <w:qFormat/>
    <w:rsid w:val="00905F0B"/>
    <w:pPr>
      <w:framePr w:hSpace="180" w:wrap="around" w:hAnchor="margin" w:vAnchor="text" w:xAlign="center" w:y="270"/>
      <w:numPr>
        <w:numId w:val="7"/>
      </w:numPr>
      <w:spacing w:before="60"/>
    </w:pPr>
    <w:rPr>
      <w:rFonts w:eastAsia="MS Mincho"/>
      <w:sz w:val="18"/>
      <w:szCs w:val="18"/>
    </w:rPr>
  </w:style>
  <w:style w:type="character" w:styleId="Hyperlink">
    <w:name w:val="Hyperlink"/>
    <w:uiPriority w:val="99"/>
    <w:semiHidden/>
    <w:unhideWhenUsed/>
    <w:rsid w:val="0047516D"/>
    <w:rPr>
      <w:color w:val="0000FF"/>
      <w:u w:val="single"/>
    </w:rPr>
  </w:style>
  <w:style w:type="paragraph" w:styleId="Header">
    <w:name w:val="header"/>
    <w:basedOn w:val="Normal"/>
    <w:link w:val="HeaderChar"/>
    <w:uiPriority w:val="99"/>
    <w:unhideWhenUsed/>
    <w:rsid w:val="00126C45"/>
    <w:pPr>
      <w:tabs>
        <w:tab w:val="center" w:pos="4513"/>
        <w:tab w:val="right" w:pos="9026"/>
      </w:tabs>
    </w:pPr>
  </w:style>
  <w:style w:type="character" w:styleId="HeaderChar" w:customStyle="1">
    <w:name w:val="Header Char"/>
    <w:link w:val="Header"/>
    <w:uiPriority w:val="99"/>
    <w:rsid w:val="00126C45"/>
    <w:rPr>
      <w:sz w:val="22"/>
      <w:szCs w:val="22"/>
      <w:lang w:eastAsia="en-US"/>
    </w:rPr>
  </w:style>
  <w:style w:type="paragraph" w:styleId="Footer">
    <w:name w:val="footer"/>
    <w:basedOn w:val="Normal"/>
    <w:link w:val="FooterChar"/>
    <w:uiPriority w:val="99"/>
    <w:unhideWhenUsed/>
    <w:rsid w:val="00126C45"/>
    <w:pPr>
      <w:tabs>
        <w:tab w:val="center" w:pos="4513"/>
        <w:tab w:val="right" w:pos="9026"/>
      </w:tabs>
    </w:pPr>
  </w:style>
  <w:style w:type="character" w:styleId="FooterChar" w:customStyle="1">
    <w:name w:val="Footer Char"/>
    <w:link w:val="Footer"/>
    <w:uiPriority w:val="99"/>
    <w:rsid w:val="00126C45"/>
    <w:rPr>
      <w:sz w:val="22"/>
      <w:szCs w:val="22"/>
      <w:lang w:eastAsia="en-US"/>
    </w:rPr>
  </w:style>
  <w:style w:type="paragraph" w:styleId="paragraph" w:customStyle="1">
    <w:name w:val="paragraph"/>
    <w:basedOn w:val="Normal"/>
    <w:rsid w:val="00A771EF"/>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A771EF"/>
  </w:style>
  <w:style w:type="character" w:styleId="eop" w:customStyle="1">
    <w:name w:val="eop"/>
    <w:basedOn w:val="DefaultParagraphFont"/>
    <w:rsid w:val="00A771EF"/>
  </w:style>
  <w:style w:type="paragraph" w:styleId="p1" w:customStyle="1">
    <w:name w:val="p1"/>
    <w:basedOn w:val="Normal"/>
    <w:rsid w:val="00BB6F3B"/>
    <w:pPr>
      <w:spacing w:after="0" w:line="240" w:lineRule="auto"/>
    </w:pPr>
    <w:rPr>
      <w:rFonts w:ascii="Arial" w:hAnsi="Arial" w:eastAsia="Times New Roman" w:cs="Arial"/>
      <w:color w:val="000000"/>
      <w:sz w:val="15"/>
      <w:szCs w:val="15"/>
      <w:lang w:eastAsia="en-GB"/>
    </w:rPr>
  </w:style>
  <w:style w:type="character" w:styleId="s1" w:customStyle="1">
    <w:name w:val="s1"/>
    <w:rsid w:val="00BB6F3B"/>
    <w:rPr>
      <w:rFonts w:hint="default" w:ascii="Helvetica" w:hAnsi="Helvetica"/>
      <w:sz w:val="15"/>
      <w:szCs w:val="15"/>
    </w:rPr>
  </w:style>
  <w:style w:type="paragraph" w:styleId="p2" w:customStyle="1">
    <w:name w:val="p2"/>
    <w:basedOn w:val="Normal"/>
    <w:rsid w:val="006D0802"/>
    <w:pPr>
      <w:spacing w:after="0" w:line="240" w:lineRule="auto"/>
    </w:pPr>
    <w:rPr>
      <w:rFonts w:ascii="Arial" w:hAnsi="Arial" w:eastAsia="Times New Roman" w:cs="Arial"/>
      <w:color w:val="DC0037"/>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25809">
      <w:bodyDiv w:val="1"/>
      <w:marLeft w:val="0"/>
      <w:marRight w:val="0"/>
      <w:marTop w:val="0"/>
      <w:marBottom w:val="0"/>
      <w:divBdr>
        <w:top w:val="none" w:sz="0" w:space="0" w:color="auto"/>
        <w:left w:val="none" w:sz="0" w:space="0" w:color="auto"/>
        <w:bottom w:val="none" w:sz="0" w:space="0" w:color="auto"/>
        <w:right w:val="none" w:sz="0" w:space="0" w:color="auto"/>
      </w:divBdr>
    </w:div>
    <w:div w:id="583413533">
      <w:bodyDiv w:val="1"/>
      <w:marLeft w:val="0"/>
      <w:marRight w:val="0"/>
      <w:marTop w:val="0"/>
      <w:marBottom w:val="0"/>
      <w:divBdr>
        <w:top w:val="none" w:sz="0" w:space="0" w:color="auto"/>
        <w:left w:val="none" w:sz="0" w:space="0" w:color="auto"/>
        <w:bottom w:val="none" w:sz="0" w:space="0" w:color="auto"/>
        <w:right w:val="none" w:sz="0" w:space="0" w:color="auto"/>
      </w:divBdr>
    </w:div>
    <w:div w:id="863861474">
      <w:bodyDiv w:val="1"/>
      <w:marLeft w:val="0"/>
      <w:marRight w:val="0"/>
      <w:marTop w:val="0"/>
      <w:marBottom w:val="0"/>
      <w:divBdr>
        <w:top w:val="none" w:sz="0" w:space="0" w:color="auto"/>
        <w:left w:val="none" w:sz="0" w:space="0" w:color="auto"/>
        <w:bottom w:val="none" w:sz="0" w:space="0" w:color="auto"/>
        <w:right w:val="none" w:sz="0" w:space="0" w:color="auto"/>
      </w:divBdr>
    </w:div>
    <w:div w:id="918370618">
      <w:bodyDiv w:val="1"/>
      <w:marLeft w:val="0"/>
      <w:marRight w:val="0"/>
      <w:marTop w:val="0"/>
      <w:marBottom w:val="0"/>
      <w:divBdr>
        <w:top w:val="none" w:sz="0" w:space="0" w:color="auto"/>
        <w:left w:val="none" w:sz="0" w:space="0" w:color="auto"/>
        <w:bottom w:val="none" w:sz="0" w:space="0" w:color="auto"/>
        <w:right w:val="none" w:sz="0" w:space="0" w:color="auto"/>
      </w:divBdr>
      <w:divsChild>
        <w:div w:id="1865437851">
          <w:marLeft w:val="0"/>
          <w:marRight w:val="0"/>
          <w:marTop w:val="0"/>
          <w:marBottom w:val="0"/>
          <w:divBdr>
            <w:top w:val="none" w:sz="0" w:space="0" w:color="auto"/>
            <w:left w:val="none" w:sz="0" w:space="0" w:color="auto"/>
            <w:bottom w:val="none" w:sz="0" w:space="0" w:color="auto"/>
            <w:right w:val="none" w:sz="0" w:space="0" w:color="auto"/>
          </w:divBdr>
        </w:div>
        <w:div w:id="1904439393">
          <w:marLeft w:val="0"/>
          <w:marRight w:val="0"/>
          <w:marTop w:val="0"/>
          <w:marBottom w:val="0"/>
          <w:divBdr>
            <w:top w:val="none" w:sz="0" w:space="0" w:color="auto"/>
            <w:left w:val="none" w:sz="0" w:space="0" w:color="auto"/>
            <w:bottom w:val="none" w:sz="0" w:space="0" w:color="auto"/>
            <w:right w:val="none" w:sz="0" w:space="0" w:color="auto"/>
          </w:divBdr>
        </w:div>
      </w:divsChild>
    </w:div>
    <w:div w:id="1371341308">
      <w:bodyDiv w:val="1"/>
      <w:marLeft w:val="0"/>
      <w:marRight w:val="0"/>
      <w:marTop w:val="0"/>
      <w:marBottom w:val="0"/>
      <w:divBdr>
        <w:top w:val="none" w:sz="0" w:space="0" w:color="auto"/>
        <w:left w:val="none" w:sz="0" w:space="0" w:color="auto"/>
        <w:bottom w:val="none" w:sz="0" w:space="0" w:color="auto"/>
        <w:right w:val="none" w:sz="0" w:space="0" w:color="auto"/>
      </w:divBdr>
    </w:div>
    <w:div w:id="1649478256">
      <w:bodyDiv w:val="1"/>
      <w:marLeft w:val="0"/>
      <w:marRight w:val="0"/>
      <w:marTop w:val="0"/>
      <w:marBottom w:val="0"/>
      <w:divBdr>
        <w:top w:val="none" w:sz="0" w:space="0" w:color="auto"/>
        <w:left w:val="none" w:sz="0" w:space="0" w:color="auto"/>
        <w:bottom w:val="none" w:sz="0" w:space="0" w:color="auto"/>
        <w:right w:val="none" w:sz="0" w:space="0" w:color="auto"/>
      </w:divBdr>
    </w:div>
    <w:div w:id="1753698780">
      <w:bodyDiv w:val="1"/>
      <w:marLeft w:val="0"/>
      <w:marRight w:val="0"/>
      <w:marTop w:val="0"/>
      <w:marBottom w:val="0"/>
      <w:divBdr>
        <w:top w:val="none" w:sz="0" w:space="0" w:color="auto"/>
        <w:left w:val="none" w:sz="0" w:space="0" w:color="auto"/>
        <w:bottom w:val="none" w:sz="0" w:space="0" w:color="auto"/>
        <w:right w:val="none" w:sz="0" w:space="0" w:color="auto"/>
      </w:divBdr>
      <w:divsChild>
        <w:div w:id="365637244">
          <w:marLeft w:val="0"/>
          <w:marRight w:val="0"/>
          <w:marTop w:val="0"/>
          <w:marBottom w:val="0"/>
          <w:divBdr>
            <w:top w:val="none" w:sz="0" w:space="0" w:color="auto"/>
            <w:left w:val="none" w:sz="0" w:space="0" w:color="auto"/>
            <w:bottom w:val="none" w:sz="0" w:space="0" w:color="auto"/>
            <w:right w:val="none" w:sz="0" w:space="0" w:color="auto"/>
          </w:divBdr>
          <w:divsChild>
            <w:div w:id="306513587">
              <w:marLeft w:val="0"/>
              <w:marRight w:val="0"/>
              <w:marTop w:val="0"/>
              <w:marBottom w:val="0"/>
              <w:divBdr>
                <w:top w:val="none" w:sz="0" w:space="0" w:color="auto"/>
                <w:left w:val="none" w:sz="0" w:space="0" w:color="auto"/>
                <w:bottom w:val="none" w:sz="0" w:space="0" w:color="auto"/>
                <w:right w:val="none" w:sz="0" w:space="0" w:color="auto"/>
              </w:divBdr>
              <w:divsChild>
                <w:div w:id="776946563">
                  <w:marLeft w:val="0"/>
                  <w:marRight w:val="0"/>
                  <w:marTop w:val="100"/>
                  <w:marBottom w:val="100"/>
                  <w:divBdr>
                    <w:top w:val="none" w:sz="0" w:space="0" w:color="auto"/>
                    <w:left w:val="none" w:sz="0" w:space="0" w:color="auto"/>
                    <w:bottom w:val="none" w:sz="0" w:space="0" w:color="auto"/>
                    <w:right w:val="none" w:sz="0" w:space="0" w:color="auto"/>
                  </w:divBdr>
                  <w:divsChild>
                    <w:div w:id="1610119284">
                      <w:marLeft w:val="0"/>
                      <w:marRight w:val="0"/>
                      <w:marTop w:val="0"/>
                      <w:marBottom w:val="0"/>
                      <w:divBdr>
                        <w:top w:val="none" w:sz="0" w:space="0" w:color="auto"/>
                        <w:left w:val="none" w:sz="0" w:space="0" w:color="auto"/>
                        <w:bottom w:val="none" w:sz="0" w:space="0" w:color="auto"/>
                        <w:right w:val="none" w:sz="0" w:space="0" w:color="auto"/>
                      </w:divBdr>
                      <w:divsChild>
                        <w:div w:id="1744523432">
                          <w:marLeft w:val="0"/>
                          <w:marRight w:val="0"/>
                          <w:marTop w:val="0"/>
                          <w:marBottom w:val="0"/>
                          <w:divBdr>
                            <w:top w:val="none" w:sz="0" w:space="0" w:color="auto"/>
                            <w:left w:val="none" w:sz="0" w:space="0" w:color="auto"/>
                            <w:bottom w:val="none" w:sz="0" w:space="0" w:color="auto"/>
                            <w:right w:val="none" w:sz="0" w:space="0" w:color="auto"/>
                          </w:divBdr>
                          <w:divsChild>
                            <w:div w:id="151796099">
                              <w:marLeft w:val="0"/>
                              <w:marRight w:val="0"/>
                              <w:marTop w:val="0"/>
                              <w:marBottom w:val="0"/>
                              <w:divBdr>
                                <w:top w:val="none" w:sz="0" w:space="0" w:color="auto"/>
                                <w:left w:val="none" w:sz="0" w:space="0" w:color="auto"/>
                                <w:bottom w:val="none" w:sz="0" w:space="0" w:color="auto"/>
                                <w:right w:val="none" w:sz="0" w:space="0" w:color="auto"/>
                              </w:divBdr>
                              <w:divsChild>
                                <w:div w:id="428426574">
                                  <w:marLeft w:val="75"/>
                                  <w:marRight w:val="75"/>
                                  <w:marTop w:val="0"/>
                                  <w:marBottom w:val="0"/>
                                  <w:divBdr>
                                    <w:top w:val="none" w:sz="0" w:space="0" w:color="auto"/>
                                    <w:left w:val="none" w:sz="0" w:space="0" w:color="auto"/>
                                    <w:bottom w:val="none" w:sz="0" w:space="0" w:color="auto"/>
                                    <w:right w:val="none" w:sz="0" w:space="0" w:color="auto"/>
                                  </w:divBdr>
                                  <w:divsChild>
                                    <w:div w:id="1235553855">
                                      <w:marLeft w:val="0"/>
                                      <w:marRight w:val="0"/>
                                      <w:marTop w:val="0"/>
                                      <w:marBottom w:val="0"/>
                                      <w:divBdr>
                                        <w:top w:val="none" w:sz="0" w:space="0" w:color="auto"/>
                                        <w:left w:val="none" w:sz="0" w:space="0" w:color="auto"/>
                                        <w:bottom w:val="none" w:sz="0" w:space="0" w:color="auto"/>
                                        <w:right w:val="none" w:sz="0" w:space="0" w:color="auto"/>
                                      </w:divBdr>
                                      <w:divsChild>
                                        <w:div w:id="303395583">
                                          <w:marLeft w:val="0"/>
                                          <w:marRight w:val="0"/>
                                          <w:marTop w:val="0"/>
                                          <w:marBottom w:val="0"/>
                                          <w:divBdr>
                                            <w:top w:val="none" w:sz="0" w:space="0" w:color="auto"/>
                                            <w:left w:val="none" w:sz="0" w:space="0" w:color="auto"/>
                                            <w:bottom w:val="none" w:sz="0" w:space="0" w:color="auto"/>
                                            <w:right w:val="none" w:sz="0" w:space="0" w:color="auto"/>
                                          </w:divBdr>
                                          <w:divsChild>
                                            <w:div w:id="310331229">
                                              <w:marLeft w:val="0"/>
                                              <w:marRight w:val="0"/>
                                              <w:marTop w:val="0"/>
                                              <w:marBottom w:val="0"/>
                                              <w:divBdr>
                                                <w:top w:val="none" w:sz="0" w:space="0" w:color="auto"/>
                                                <w:left w:val="none" w:sz="0" w:space="0" w:color="auto"/>
                                                <w:bottom w:val="none" w:sz="0" w:space="0" w:color="auto"/>
                                                <w:right w:val="none" w:sz="0" w:space="0" w:color="auto"/>
                                              </w:divBdr>
                                              <w:divsChild>
                                                <w:div w:id="93064905">
                                                  <w:marLeft w:val="0"/>
                                                  <w:marRight w:val="0"/>
                                                  <w:marTop w:val="0"/>
                                                  <w:marBottom w:val="0"/>
                                                  <w:divBdr>
                                                    <w:top w:val="none" w:sz="0" w:space="0" w:color="auto"/>
                                                    <w:left w:val="none" w:sz="0" w:space="0" w:color="auto"/>
                                                    <w:bottom w:val="none" w:sz="0" w:space="0" w:color="auto"/>
                                                    <w:right w:val="none" w:sz="0" w:space="0" w:color="auto"/>
                                                  </w:divBdr>
                                                </w:div>
                                                <w:div w:id="832648332">
                                                  <w:marLeft w:val="0"/>
                                                  <w:marRight w:val="0"/>
                                                  <w:marTop w:val="0"/>
                                                  <w:marBottom w:val="0"/>
                                                  <w:divBdr>
                                                    <w:top w:val="none" w:sz="0" w:space="0" w:color="auto"/>
                                                    <w:left w:val="none" w:sz="0" w:space="0" w:color="auto"/>
                                                    <w:bottom w:val="none" w:sz="0" w:space="0" w:color="auto"/>
                                                    <w:right w:val="none" w:sz="0" w:space="0" w:color="auto"/>
                                                  </w:divBdr>
                                                </w:div>
                                                <w:div w:id="1154221897">
                                                  <w:marLeft w:val="0"/>
                                                  <w:marRight w:val="0"/>
                                                  <w:marTop w:val="0"/>
                                                  <w:marBottom w:val="0"/>
                                                  <w:divBdr>
                                                    <w:top w:val="none" w:sz="0" w:space="0" w:color="auto"/>
                                                    <w:left w:val="none" w:sz="0" w:space="0" w:color="auto"/>
                                                    <w:bottom w:val="none" w:sz="0" w:space="0" w:color="auto"/>
                                                    <w:right w:val="none" w:sz="0" w:space="0" w:color="auto"/>
                                                  </w:divBdr>
                                                </w:div>
                                                <w:div w:id="1349286784">
                                                  <w:marLeft w:val="0"/>
                                                  <w:marRight w:val="0"/>
                                                  <w:marTop w:val="0"/>
                                                  <w:marBottom w:val="0"/>
                                                  <w:divBdr>
                                                    <w:top w:val="none" w:sz="0" w:space="0" w:color="auto"/>
                                                    <w:left w:val="none" w:sz="0" w:space="0" w:color="auto"/>
                                                    <w:bottom w:val="none" w:sz="0" w:space="0" w:color="auto"/>
                                                    <w:right w:val="none" w:sz="0" w:space="0" w:color="auto"/>
                                                  </w:divBdr>
                                                </w:div>
                                                <w:div w:id="17649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668819">
      <w:bodyDiv w:val="1"/>
      <w:marLeft w:val="0"/>
      <w:marRight w:val="0"/>
      <w:marTop w:val="0"/>
      <w:marBottom w:val="0"/>
      <w:divBdr>
        <w:top w:val="none" w:sz="0" w:space="0" w:color="auto"/>
        <w:left w:val="none" w:sz="0" w:space="0" w:color="auto"/>
        <w:bottom w:val="none" w:sz="0" w:space="0" w:color="auto"/>
        <w:right w:val="none" w:sz="0" w:space="0" w:color="auto"/>
      </w:divBdr>
    </w:div>
    <w:div w:id="19558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B946899C039B48A9C1E5028017D922" ma:contentTypeVersion="16" ma:contentTypeDescription="Create a new document." ma:contentTypeScope="" ma:versionID="b7201ca53d8bf6db4e9262646ad03d3c">
  <xsd:schema xmlns:xsd="http://www.w3.org/2001/XMLSchema" xmlns:xs="http://www.w3.org/2001/XMLSchema" xmlns:p="http://schemas.microsoft.com/office/2006/metadata/properties" xmlns:ns2="84e42828-55ea-4343-8123-47503410f665" xmlns:ns3="1d16ae4d-ff1e-4817-a715-bb51986ed121" targetNamespace="http://schemas.microsoft.com/office/2006/metadata/properties" ma:root="true" ma:fieldsID="b6870ff71b04da0aad2fdd79d9a2b82b" ns2:_="" ns3:_="">
    <xsd:import namespace="84e42828-55ea-4343-8123-47503410f665"/>
    <xsd:import namespace="1d16ae4d-ff1e-4817-a715-bb51986ed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42828-55ea-4343-8123-47503410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98bf5d-acdf-44bc-a708-3508745389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ae4d-ff1e-4817-a715-bb51986ed1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1985e3-e545-4de3-8e6a-a7ed7f9a69db}" ma:internalName="TaxCatchAll" ma:showField="CatchAllData" ma:web="1d16ae4d-ff1e-4817-a715-bb51986ed1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4e42828-55ea-4343-8123-47503410f665">
      <Terms xmlns="http://schemas.microsoft.com/office/infopath/2007/PartnerControls"/>
    </lcf76f155ced4ddcb4097134ff3c332f>
    <TaxCatchAll xmlns="1d16ae4d-ff1e-4817-a715-bb51986ed121" xsi:nil="true"/>
  </documentManagement>
</p:properties>
</file>

<file path=customXml/itemProps1.xml><?xml version="1.0" encoding="utf-8"?>
<ds:datastoreItem xmlns:ds="http://schemas.openxmlformats.org/officeDocument/2006/customXml" ds:itemID="{07ADE137-0617-4AE7-879A-D55977474F56}">
  <ds:schemaRefs>
    <ds:schemaRef ds:uri="http://schemas.openxmlformats.org/officeDocument/2006/bibliography"/>
  </ds:schemaRefs>
</ds:datastoreItem>
</file>

<file path=customXml/itemProps2.xml><?xml version="1.0" encoding="utf-8"?>
<ds:datastoreItem xmlns:ds="http://schemas.openxmlformats.org/officeDocument/2006/customXml" ds:itemID="{ED8896E2-03CE-49F9-85C3-8D29B0C782C1}">
  <ds:schemaRefs>
    <ds:schemaRef ds:uri="http://schemas.microsoft.com/sharepoint/v3/contenttype/forms"/>
  </ds:schemaRefs>
</ds:datastoreItem>
</file>

<file path=customXml/itemProps3.xml><?xml version="1.0" encoding="utf-8"?>
<ds:datastoreItem xmlns:ds="http://schemas.openxmlformats.org/officeDocument/2006/customXml" ds:itemID="{ABF17AD8-FD15-44E5-81B1-FCF7EAEFA27F}">
  <ds:schemaRefs>
    <ds:schemaRef ds:uri="http://schemas.microsoft.com/office/2006/metadata/longProperties"/>
  </ds:schemaRefs>
</ds:datastoreItem>
</file>

<file path=customXml/itemProps4.xml><?xml version="1.0" encoding="utf-8"?>
<ds:datastoreItem xmlns:ds="http://schemas.openxmlformats.org/officeDocument/2006/customXml" ds:itemID="{68A6B53B-95B7-40AD-A344-653D0157F640}"/>
</file>

<file path=customXml/itemProps5.xml><?xml version="1.0" encoding="utf-8"?>
<ds:datastoreItem xmlns:ds="http://schemas.openxmlformats.org/officeDocument/2006/customXml" ds:itemID="{B31C8D6E-1EF0-41CF-82AD-D217299723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Ellika</dc:creator>
  <cp:keywords/>
  <cp:lastModifiedBy>Laura Proffitt</cp:lastModifiedBy>
  <cp:revision>5</cp:revision>
  <cp:lastPrinted>2014-09-17T23:57:00Z</cp:lastPrinted>
  <dcterms:created xsi:type="dcterms:W3CDTF">2025-11-13T11:28:00Z</dcterms:created>
  <dcterms:modified xsi:type="dcterms:W3CDTF">2025-11-13T11:52:41Z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15919800.0000000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0x01010011B946899C039B48A9C1E5028017D922</vt:lpwstr>
  </property>
</Properties>
</file>